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jc w:val="center"/>
        <w:rPr/>
      </w:pPr>
      <w:bookmarkStart w:colFirst="0" w:colLast="0" w:name="_heading=h.e2svlfss7c1g" w:id="0"/>
      <w:bookmarkEnd w:id="0"/>
      <w:r w:rsidDel="00000000" w:rsidR="00000000" w:rsidRPr="00000000">
        <w:rPr>
          <w:rtl w:val="0"/>
        </w:rPr>
        <w:t xml:space="preserve">Guidance for Supporting Non-Tenured/Non-Tenure Track Faculty in </w:t>
        <w:br w:type="textWrapping"/>
        <w:t xml:space="preserve">Human Subjects Research</w:t>
      </w:r>
    </w:p>
    <w:p w:rsidR="00000000" w:rsidDel="00000000" w:rsidP="00000000" w:rsidRDefault="00000000" w:rsidRPr="00000000" w14:paraId="00000002">
      <w:pPr>
        <w:rPr>
          <w:rFonts w:ascii="Gill Sans" w:cs="Gill Sans" w:eastAsia="Gill Sans" w:hAnsi="Gill Sans"/>
          <w:color w:val="212529"/>
          <w:highlight w:val="white"/>
        </w:rPr>
      </w:pPr>
      <w:r w:rsidDel="00000000" w:rsidR="00000000" w:rsidRPr="00000000">
        <w:rPr>
          <w:rtl w:val="0"/>
        </w:rPr>
      </w:r>
    </w:p>
    <w:p w:rsidR="00000000" w:rsidDel="00000000" w:rsidP="00000000" w:rsidRDefault="00000000" w:rsidRPr="00000000" w14:paraId="00000003">
      <w:pPr>
        <w:rPr>
          <w:rFonts w:ascii="Gill Sans" w:cs="Gill Sans" w:eastAsia="Gill Sans" w:hAnsi="Gill Sans"/>
          <w:color w:val="212529"/>
          <w:highlight w:val="white"/>
        </w:rPr>
      </w:pPr>
      <w:r w:rsidDel="00000000" w:rsidR="00000000" w:rsidRPr="00000000">
        <w:rPr>
          <w:rFonts w:ascii="Gill Sans" w:cs="Gill Sans" w:eastAsia="Gill Sans" w:hAnsi="Gill Sans"/>
          <w:b w:val="1"/>
          <w:color w:val="212529"/>
          <w:highlight w:val="white"/>
          <w:rtl w:val="0"/>
        </w:rPr>
        <w:t xml:space="preserve">Background: </w:t>
      </w:r>
      <w:r w:rsidDel="00000000" w:rsidR="00000000" w:rsidRPr="00000000">
        <w:rPr>
          <w:rFonts w:ascii="Gill Sans" w:cs="Gill Sans" w:eastAsia="Gill Sans" w:hAnsi="Gill Sans"/>
          <w:color w:val="212529"/>
          <w:highlight w:val="white"/>
          <w:rtl w:val="0"/>
        </w:rPr>
        <w:t xml:space="preserve">Non-tenured faculty usually have contract positions and hold ranks such as lecturer, instructor, or visiting assistant professor. Non-tenured faculty also contribute to research and service, but the majority of non-tenured faculty focus on teaching.</w:t>
      </w:r>
    </w:p>
    <w:p w:rsidR="00000000" w:rsidDel="00000000" w:rsidP="00000000" w:rsidRDefault="00000000" w:rsidRPr="00000000" w14:paraId="00000004">
      <w:pPr>
        <w:rPr>
          <w:rFonts w:ascii="Gill Sans" w:cs="Gill Sans" w:eastAsia="Gill Sans" w:hAnsi="Gill Sans"/>
          <w:b w:val="1"/>
          <w:color w:val="212529"/>
          <w:highlight w:val="white"/>
        </w:rPr>
      </w:pPr>
      <w:r w:rsidDel="00000000" w:rsidR="00000000" w:rsidRPr="00000000">
        <w:rPr>
          <w:rtl w:val="0"/>
        </w:rPr>
      </w:r>
    </w:p>
    <w:p w:rsidR="00000000" w:rsidDel="00000000" w:rsidP="00000000" w:rsidRDefault="00000000" w:rsidRPr="00000000" w14:paraId="00000005">
      <w:pPr>
        <w:rPr>
          <w:rFonts w:ascii="Gill Sans" w:cs="Gill Sans" w:eastAsia="Gill Sans" w:hAnsi="Gill Sans"/>
          <w:color w:val="212529"/>
          <w:highlight w:val="white"/>
        </w:rPr>
      </w:pPr>
      <w:r w:rsidDel="00000000" w:rsidR="00000000" w:rsidRPr="00000000">
        <w:rPr>
          <w:rFonts w:ascii="Gill Sans" w:cs="Gill Sans" w:eastAsia="Gill Sans" w:hAnsi="Gill Sans"/>
          <w:b w:val="1"/>
          <w:color w:val="212529"/>
          <w:highlight w:val="white"/>
          <w:rtl w:val="0"/>
        </w:rPr>
        <w:t xml:space="preserve">Purpose: </w:t>
      </w:r>
      <w:r w:rsidDel="00000000" w:rsidR="00000000" w:rsidRPr="00000000">
        <w:rPr>
          <w:rFonts w:ascii="Gill Sans" w:cs="Gill Sans" w:eastAsia="Gill Sans" w:hAnsi="Gill Sans"/>
          <w:color w:val="212529"/>
          <w:highlight w:val="white"/>
          <w:rtl w:val="0"/>
        </w:rPr>
        <w:t xml:space="preserve">To ensure ethical and compliant human subjects research, non-tenured and non-tenure track faculty members at Teachers College (TC) must secure a signed letter of support from their Department Chair or an authorized designee. This document outlines the requirements for obtaining this support and provides a template for drafting the necessary letter (please refer to page #3 of this document for a </w:t>
      </w:r>
      <w:hyperlink w:anchor="_heading=h.meelpcuhynas">
        <w:r w:rsidDel="00000000" w:rsidR="00000000" w:rsidRPr="00000000">
          <w:rPr>
            <w:rFonts w:ascii="Gill Sans" w:cs="Gill Sans" w:eastAsia="Gill Sans" w:hAnsi="Gill Sans"/>
            <w:i w:val="1"/>
            <w:color w:val="1155cc"/>
            <w:highlight w:val="white"/>
            <w:u w:val="single"/>
            <w:rtl w:val="0"/>
          </w:rPr>
          <w:t xml:space="preserve">Non-Tenured/Non-Tenure Track Faculty in Human Subjects Research Department Letter of Support Template</w:t>
        </w:r>
      </w:hyperlink>
      <w:r w:rsidDel="00000000" w:rsidR="00000000" w:rsidRPr="00000000">
        <w:rPr>
          <w:rFonts w:ascii="Gill Sans" w:cs="Gill Sans" w:eastAsia="Gill Sans" w:hAnsi="Gill Sans"/>
          <w:i w:val="1"/>
          <w:color w:val="212529"/>
          <w:highlight w:val="white"/>
          <w:rtl w:val="0"/>
        </w:rPr>
        <w:t xml:space="preserve"> </w:t>
      </w:r>
      <w:r w:rsidDel="00000000" w:rsidR="00000000" w:rsidRPr="00000000">
        <w:rPr>
          <w:rFonts w:ascii="Gill Sans" w:cs="Gill Sans" w:eastAsia="Gill Sans" w:hAnsi="Gill Sans"/>
          <w:color w:val="212529"/>
          <w:highlight w:val="white"/>
          <w:rtl w:val="0"/>
        </w:rPr>
        <w:t xml:space="preserve">for reference). </w:t>
      </w:r>
    </w:p>
    <w:p w:rsidR="00000000" w:rsidDel="00000000" w:rsidP="00000000" w:rsidRDefault="00000000" w:rsidRPr="00000000" w14:paraId="00000006">
      <w:pPr>
        <w:rPr>
          <w:rFonts w:ascii="Gill Sans" w:cs="Gill Sans" w:eastAsia="Gill Sans" w:hAnsi="Gill Sans"/>
          <w:color w:val="212529"/>
          <w:highlight w:val="white"/>
        </w:rPr>
      </w:pPr>
      <w:r w:rsidDel="00000000" w:rsidR="00000000" w:rsidRPr="00000000">
        <w:rPr>
          <w:rtl w:val="0"/>
        </w:rPr>
      </w:r>
    </w:p>
    <w:p w:rsidR="00000000" w:rsidDel="00000000" w:rsidP="00000000" w:rsidRDefault="00000000" w:rsidRPr="00000000" w14:paraId="00000007">
      <w:pPr>
        <w:rPr>
          <w:rFonts w:ascii="Gill Sans" w:cs="Gill Sans" w:eastAsia="Gill Sans" w:hAnsi="Gill Sans"/>
          <w:color w:val="212529"/>
          <w:highlight w:val="white"/>
        </w:rPr>
      </w:pPr>
      <w:r w:rsidDel="00000000" w:rsidR="00000000" w:rsidRPr="00000000">
        <w:rPr>
          <w:rFonts w:ascii="Gill Sans" w:cs="Gill Sans" w:eastAsia="Gill Sans" w:hAnsi="Gill Sans"/>
          <w:b w:val="1"/>
          <w:color w:val="212529"/>
          <w:highlight w:val="white"/>
          <w:rtl w:val="0"/>
        </w:rPr>
        <w:t xml:space="preserve">Department Requirements to Support Non-Tenured Faculty Involved in Human Subjects Research:</w:t>
      </w:r>
      <w:r w:rsidDel="00000000" w:rsidR="00000000" w:rsidRPr="00000000">
        <w:rPr>
          <w:rtl w:val="0"/>
        </w:rPr>
      </w:r>
    </w:p>
    <w:p w:rsidR="00000000" w:rsidDel="00000000" w:rsidP="00000000" w:rsidRDefault="00000000" w:rsidRPr="00000000" w14:paraId="00000008">
      <w:pPr>
        <w:numPr>
          <w:ilvl w:val="0"/>
          <w:numId w:val="2"/>
        </w:numPr>
        <w:ind w:left="720" w:hanging="360"/>
        <w:rPr>
          <w:rFonts w:ascii="Gill Sans" w:cs="Gill Sans" w:eastAsia="Gill Sans" w:hAnsi="Gill Sans"/>
          <w:color w:val="212529"/>
          <w:highlight w:val="white"/>
        </w:rPr>
      </w:pPr>
      <w:r w:rsidDel="00000000" w:rsidR="00000000" w:rsidRPr="00000000">
        <w:rPr>
          <w:rFonts w:ascii="Gill Sans" w:cs="Gill Sans" w:eastAsia="Gill Sans" w:hAnsi="Gill Sans"/>
          <w:b w:val="1"/>
          <w:color w:val="212529"/>
          <w:highlight w:val="white"/>
          <w:rtl w:val="0"/>
        </w:rPr>
        <w:t xml:space="preserve">Mandatory Department Letter of Support:</w:t>
      </w:r>
      <w:r w:rsidDel="00000000" w:rsidR="00000000" w:rsidRPr="00000000">
        <w:rPr>
          <w:rFonts w:ascii="Gill Sans" w:cs="Gill Sans" w:eastAsia="Gill Sans" w:hAnsi="Gill Sans"/>
          <w:color w:val="212529"/>
          <w:highlight w:val="white"/>
          <w:rtl w:val="0"/>
        </w:rPr>
        <w:t xml:space="preserve"> All non-tenured/non-tenure track faculty members must obtain a signed letter of support from the Department Chair or an authorized designee. This letter is crucial for both minimal risk and greater than minimal risk (GTMR) studies.</w:t>
      </w:r>
    </w:p>
    <w:p w:rsidR="00000000" w:rsidDel="00000000" w:rsidP="00000000" w:rsidRDefault="00000000" w:rsidRPr="00000000" w14:paraId="00000009">
      <w:pPr>
        <w:numPr>
          <w:ilvl w:val="0"/>
          <w:numId w:val="2"/>
        </w:numPr>
        <w:ind w:left="720" w:hanging="360"/>
        <w:rPr>
          <w:rFonts w:ascii="Gill Sans" w:cs="Gill Sans" w:eastAsia="Gill Sans" w:hAnsi="Gill Sans"/>
          <w:color w:val="212529"/>
          <w:highlight w:val="white"/>
        </w:rPr>
      </w:pPr>
      <w:r w:rsidDel="00000000" w:rsidR="00000000" w:rsidRPr="00000000">
        <w:rPr>
          <w:rFonts w:ascii="Gill Sans" w:cs="Gill Sans" w:eastAsia="Gill Sans" w:hAnsi="Gill Sans"/>
          <w:b w:val="1"/>
          <w:color w:val="212529"/>
          <w:highlight w:val="white"/>
          <w:rtl w:val="0"/>
        </w:rPr>
        <w:t xml:space="preserve">Authority of the Department Chair: </w:t>
      </w:r>
      <w:r w:rsidDel="00000000" w:rsidR="00000000" w:rsidRPr="00000000">
        <w:rPr>
          <w:rFonts w:ascii="Gill Sans" w:cs="Gill Sans" w:eastAsia="Gill Sans" w:hAnsi="Gill Sans"/>
          <w:color w:val="212529"/>
          <w:highlight w:val="white"/>
          <w:rtl w:val="0"/>
        </w:rPr>
        <w:t xml:space="preserve">The decision to endorse a non-tenured/non-tenure track faculty member’s research engagement is made at the discretion of the Department Chair, </w:t>
      </w:r>
      <w:r w:rsidDel="00000000" w:rsidR="00000000" w:rsidRPr="00000000">
        <w:rPr>
          <w:rFonts w:ascii="Gill Sans" w:cs="Gill Sans" w:eastAsia="Gill Sans" w:hAnsi="Gill Sans"/>
          <w:i w:val="1"/>
          <w:color w:val="212529"/>
          <w:highlight w:val="white"/>
          <w:rtl w:val="0"/>
        </w:rPr>
        <w:t xml:space="preserve">independent</w:t>
      </w:r>
      <w:r w:rsidDel="00000000" w:rsidR="00000000" w:rsidRPr="00000000">
        <w:rPr>
          <w:rFonts w:ascii="Gill Sans" w:cs="Gill Sans" w:eastAsia="Gill Sans" w:hAnsi="Gill Sans"/>
          <w:color w:val="212529"/>
          <w:highlight w:val="white"/>
          <w:rtl w:val="0"/>
        </w:rPr>
        <w:t xml:space="preserve"> of the TC IRB. </w:t>
      </w:r>
    </w:p>
    <w:p w:rsidR="00000000" w:rsidDel="00000000" w:rsidP="00000000" w:rsidRDefault="00000000" w:rsidRPr="00000000" w14:paraId="0000000A">
      <w:pPr>
        <w:numPr>
          <w:ilvl w:val="0"/>
          <w:numId w:val="2"/>
        </w:numPr>
        <w:ind w:left="720" w:hanging="360"/>
        <w:rPr>
          <w:rFonts w:ascii="Gill Sans" w:cs="Gill Sans" w:eastAsia="Gill Sans" w:hAnsi="Gill Sans"/>
          <w:color w:val="212529"/>
          <w:highlight w:val="white"/>
        </w:rPr>
      </w:pPr>
      <w:r w:rsidDel="00000000" w:rsidR="00000000" w:rsidRPr="00000000">
        <w:rPr>
          <w:rFonts w:ascii="Gill Sans" w:cs="Gill Sans" w:eastAsia="Gill Sans" w:hAnsi="Gill Sans"/>
          <w:b w:val="1"/>
          <w:color w:val="212529"/>
          <w:highlight w:val="white"/>
          <w:rtl w:val="0"/>
        </w:rPr>
        <w:t xml:space="preserve">Single Department Letter for Minimal Risk Studies:</w:t>
      </w:r>
      <w:r w:rsidDel="00000000" w:rsidR="00000000" w:rsidRPr="00000000">
        <w:rPr>
          <w:rFonts w:ascii="Gill Sans" w:cs="Gill Sans" w:eastAsia="Gill Sans" w:hAnsi="Gill Sans"/>
          <w:color w:val="212529"/>
          <w:highlight w:val="white"/>
          <w:rtl w:val="0"/>
        </w:rPr>
        <w:t xml:space="preserve"> If the non-tenured/non-tenure track faculty member intends to engage in Exempt or Expedited research (considered minimal risk), </w:t>
      </w:r>
      <w:r w:rsidDel="00000000" w:rsidR="00000000" w:rsidRPr="00000000">
        <w:rPr>
          <w:rFonts w:ascii="Gill Sans" w:cs="Gill Sans" w:eastAsia="Gill Sans" w:hAnsi="Gill Sans"/>
          <w:i w:val="1"/>
          <w:color w:val="212529"/>
          <w:highlight w:val="white"/>
          <w:rtl w:val="0"/>
        </w:rPr>
        <w:t xml:space="preserve">a single letter</w:t>
      </w:r>
      <w:r w:rsidDel="00000000" w:rsidR="00000000" w:rsidRPr="00000000">
        <w:rPr>
          <w:rFonts w:ascii="Gill Sans" w:cs="Gill Sans" w:eastAsia="Gill Sans" w:hAnsi="Gill Sans"/>
          <w:color w:val="212529"/>
          <w:highlight w:val="white"/>
          <w:rtl w:val="0"/>
        </w:rPr>
        <w:t xml:space="preserve"> of support is required (see letter template section </w:t>
      </w:r>
      <w:r w:rsidDel="00000000" w:rsidR="00000000" w:rsidRPr="00000000">
        <w:rPr>
          <w:rFonts w:ascii="Gill Sans" w:cs="Gill Sans" w:eastAsia="Gill Sans" w:hAnsi="Gill Sans"/>
          <w:i w:val="1"/>
          <w:color w:val="212529"/>
          <w:highlight w:val="white"/>
          <w:rtl w:val="0"/>
        </w:rPr>
        <w:t xml:space="preserve">“IF INVOLVED IN PROJECTS THAT ARE EXEMPT AND EXPEDITED ONLY”</w:t>
      </w:r>
      <w:r w:rsidDel="00000000" w:rsidR="00000000" w:rsidRPr="00000000">
        <w:rPr>
          <w:rFonts w:ascii="Gill Sans" w:cs="Gill Sans" w:eastAsia="Gill Sans" w:hAnsi="Gill Sans"/>
          <w:color w:val="212529"/>
          <w:highlight w:val="white"/>
          <w:rtl w:val="0"/>
        </w:rPr>
        <w:t xml:space="preserve">). This letter will be filed under the faculty member’s name in Primary Investigator (PI) Documentation in the Mentor IRB system and cover </w:t>
      </w:r>
      <w:r w:rsidDel="00000000" w:rsidR="00000000" w:rsidRPr="00000000">
        <w:rPr>
          <w:rFonts w:ascii="Gill Sans" w:cs="Gill Sans" w:eastAsia="Gill Sans" w:hAnsi="Gill Sans"/>
          <w:i w:val="1"/>
          <w:color w:val="212529"/>
          <w:highlight w:val="white"/>
          <w:rtl w:val="0"/>
        </w:rPr>
        <w:t xml:space="preserve">all minimal risk study involvement for the non-tenured/non-tenure track faculty member.</w:t>
      </w:r>
      <w:r w:rsidDel="00000000" w:rsidR="00000000" w:rsidRPr="00000000">
        <w:rPr>
          <w:rtl w:val="0"/>
        </w:rPr>
      </w:r>
    </w:p>
    <w:p w:rsidR="00000000" w:rsidDel="00000000" w:rsidP="00000000" w:rsidRDefault="00000000" w:rsidRPr="00000000" w14:paraId="0000000B">
      <w:pPr>
        <w:numPr>
          <w:ilvl w:val="0"/>
          <w:numId w:val="2"/>
        </w:numPr>
        <w:ind w:left="720" w:hanging="360"/>
        <w:rPr>
          <w:rFonts w:ascii="Gill Sans" w:cs="Gill Sans" w:eastAsia="Gill Sans" w:hAnsi="Gill Sans"/>
          <w:color w:val="212529"/>
          <w:highlight w:val="white"/>
        </w:rPr>
      </w:pPr>
      <w:r w:rsidDel="00000000" w:rsidR="00000000" w:rsidRPr="00000000">
        <w:rPr>
          <w:rFonts w:ascii="Gill Sans" w:cs="Gill Sans" w:eastAsia="Gill Sans" w:hAnsi="Gill Sans"/>
          <w:b w:val="1"/>
          <w:color w:val="212529"/>
          <w:highlight w:val="white"/>
          <w:rtl w:val="0"/>
        </w:rPr>
        <w:t xml:space="preserve">Unique Letter for Each Greater Than Minimal Risk (GTMR) Study:</w:t>
      </w:r>
      <w:r w:rsidDel="00000000" w:rsidR="00000000" w:rsidRPr="00000000">
        <w:rPr>
          <w:rFonts w:ascii="Gill Sans" w:cs="Gill Sans" w:eastAsia="Gill Sans" w:hAnsi="Gill Sans"/>
          <w:color w:val="212529"/>
          <w:highlight w:val="white"/>
          <w:rtl w:val="0"/>
        </w:rPr>
        <w:t xml:space="preserve"> If the faculty member intends to participate in a GTMR study, a separate protocol-specific letter is necessary, even if a department letter is already on file with the TC IRB for minimal risk studies. The letter must include the TC IRB protocol number, study title, and a description of the specific GTMR activities the </w:t>
      </w:r>
      <w:r w:rsidDel="00000000" w:rsidR="00000000" w:rsidRPr="00000000">
        <w:rPr>
          <w:rFonts w:ascii="Gill Sans" w:cs="Gill Sans" w:eastAsia="Gill Sans" w:hAnsi="Gill Sans"/>
          <w:i w:val="1"/>
          <w:color w:val="212529"/>
          <w:highlight w:val="white"/>
          <w:rtl w:val="0"/>
        </w:rPr>
        <w:t xml:space="preserve">non-tenured/non-tenure track faculty member </w:t>
      </w:r>
      <w:r w:rsidDel="00000000" w:rsidR="00000000" w:rsidRPr="00000000">
        <w:rPr>
          <w:rFonts w:ascii="Gill Sans" w:cs="Gill Sans" w:eastAsia="Gill Sans" w:hAnsi="Gill Sans"/>
          <w:color w:val="212529"/>
          <w:highlight w:val="white"/>
          <w:rtl w:val="0"/>
        </w:rPr>
        <w:t xml:space="preserve">will be involved in for the project (see letter template section</w:t>
      </w:r>
      <w:r w:rsidDel="00000000" w:rsidR="00000000" w:rsidRPr="00000000">
        <w:rPr>
          <w:rFonts w:ascii="Gill Sans" w:cs="Gill Sans" w:eastAsia="Gill Sans" w:hAnsi="Gill Sans"/>
          <w:i w:val="1"/>
          <w:color w:val="212529"/>
          <w:highlight w:val="white"/>
          <w:rtl w:val="0"/>
        </w:rPr>
        <w:t xml:space="preserve"> “IF INVOLVED IN A PROJECT THAT IS GREATER THAN MINIMAL RISK</w:t>
      </w:r>
      <w:r w:rsidDel="00000000" w:rsidR="00000000" w:rsidRPr="00000000">
        <w:rPr>
          <w:rFonts w:ascii="Gill Sans" w:cs="Gill Sans" w:eastAsia="Gill Sans" w:hAnsi="Gill Sans"/>
          <w:color w:val="212529"/>
          <w:highlight w:val="white"/>
          <w:rtl w:val="0"/>
        </w:rPr>
        <w:t xml:space="preserve">”). Each unique letter will be filed under the faculty member’s name in Primary Investigator (PI) Documentation in the Mentor IRB system and cover the </w:t>
      </w:r>
      <w:r w:rsidDel="00000000" w:rsidR="00000000" w:rsidRPr="00000000">
        <w:rPr>
          <w:rFonts w:ascii="Gill Sans" w:cs="Gill Sans" w:eastAsia="Gill Sans" w:hAnsi="Gill Sans"/>
          <w:i w:val="1"/>
          <w:color w:val="212529"/>
          <w:highlight w:val="white"/>
          <w:rtl w:val="0"/>
        </w:rPr>
        <w:t xml:space="preserve">non-tenured/non-tenure track faculty members’ involvement for that particular greater-than-minimal risk study.</w:t>
      </w:r>
      <w:r w:rsidDel="00000000" w:rsidR="00000000" w:rsidRPr="00000000">
        <w:rPr>
          <w:rtl w:val="0"/>
        </w:rPr>
      </w:r>
    </w:p>
    <w:p w:rsidR="00000000" w:rsidDel="00000000" w:rsidP="00000000" w:rsidRDefault="00000000" w:rsidRPr="00000000" w14:paraId="0000000C">
      <w:pPr>
        <w:rPr>
          <w:rFonts w:ascii="Gill Sans" w:cs="Gill Sans" w:eastAsia="Gill Sans" w:hAnsi="Gill Sans"/>
          <w:i w:val="1"/>
          <w:color w:val="212529"/>
          <w:highlight w:val="white"/>
        </w:rPr>
      </w:pPr>
      <w:r w:rsidDel="00000000" w:rsidR="00000000" w:rsidRPr="00000000">
        <w:rPr>
          <w:rFonts w:ascii="Gill Sans" w:cs="Gill Sans" w:eastAsia="Gill Sans" w:hAnsi="Gill Sans"/>
          <w:b w:val="1"/>
          <w:color w:val="212529"/>
          <w:highlight w:val="white"/>
          <w:rtl w:val="0"/>
        </w:rPr>
        <w:t xml:space="preserve">Understanding Research Categorizations:</w:t>
      </w:r>
      <w:r w:rsidDel="00000000" w:rsidR="00000000" w:rsidRPr="00000000">
        <w:rPr>
          <w:rtl w:val="0"/>
        </w:rPr>
      </w:r>
    </w:p>
    <w:p w:rsidR="00000000" w:rsidDel="00000000" w:rsidP="00000000" w:rsidRDefault="00000000" w:rsidRPr="00000000" w14:paraId="0000000D">
      <w:pPr>
        <w:numPr>
          <w:ilvl w:val="0"/>
          <w:numId w:val="1"/>
        </w:numPr>
        <w:ind w:left="720" w:hanging="360"/>
        <w:rPr>
          <w:rFonts w:ascii="Gill Sans" w:cs="Gill Sans" w:eastAsia="Gill Sans" w:hAnsi="Gill Sans"/>
        </w:rPr>
      </w:pPr>
      <w:r w:rsidDel="00000000" w:rsidR="00000000" w:rsidRPr="00000000">
        <w:rPr>
          <w:rFonts w:ascii="Gill Sans" w:cs="Gill Sans" w:eastAsia="Gill Sans" w:hAnsi="Gill Sans"/>
          <w:b w:val="1"/>
          <w:rtl w:val="0"/>
        </w:rPr>
        <w:t xml:space="preserve">Minimal Risk Human Subjects Research:</w:t>
      </w:r>
      <w:r w:rsidDel="00000000" w:rsidR="00000000" w:rsidRPr="00000000">
        <w:rPr>
          <w:rFonts w:ascii="Gill Sans" w:cs="Gill Sans" w:eastAsia="Gill Sans" w:hAnsi="Gill Sans"/>
          <w:rtl w:val="0"/>
        </w:rPr>
        <w:t xml:space="preserve"> Research may be categorized as "exempt" or suitable for "expedited" review by the IRB to facilitate a smoother review process without compromising the protection of human subjects. </w:t>
      </w:r>
    </w:p>
    <w:p w:rsidR="00000000" w:rsidDel="00000000" w:rsidP="00000000" w:rsidRDefault="00000000" w:rsidRPr="00000000" w14:paraId="0000000E">
      <w:pPr>
        <w:numPr>
          <w:ilvl w:val="1"/>
          <w:numId w:val="1"/>
        </w:numPr>
        <w:ind w:left="1440" w:hanging="360"/>
        <w:rPr>
          <w:rFonts w:ascii="Gill Sans" w:cs="Gill Sans" w:eastAsia="Gill Sans" w:hAnsi="Gill Sans"/>
        </w:rPr>
      </w:pPr>
      <w:r w:rsidDel="00000000" w:rsidR="00000000" w:rsidRPr="00000000">
        <w:rPr>
          <w:rFonts w:ascii="Gill Sans" w:cs="Gill Sans" w:eastAsia="Gill Sans" w:hAnsi="Gill Sans"/>
          <w:i w:val="1"/>
          <w:rtl w:val="0"/>
        </w:rPr>
        <w:t xml:space="preserve">"Exempt"</w:t>
      </w:r>
      <w:r w:rsidDel="00000000" w:rsidR="00000000" w:rsidRPr="00000000">
        <w:rPr>
          <w:rFonts w:ascii="Gill Sans" w:cs="Gill Sans" w:eastAsia="Gill Sans" w:hAnsi="Gill Sans"/>
          <w:rtl w:val="0"/>
        </w:rPr>
        <w:t xml:space="preserve"> research refers to certain types of minimal-risk human research defined in federal regulations. It is important to note that "exempt" does not imply exemption from IRB submission but indicates that the research may not require full IRB review. </w:t>
      </w:r>
    </w:p>
    <w:p w:rsidR="00000000" w:rsidDel="00000000" w:rsidP="00000000" w:rsidRDefault="00000000" w:rsidRPr="00000000" w14:paraId="0000000F">
      <w:pPr>
        <w:numPr>
          <w:ilvl w:val="1"/>
          <w:numId w:val="1"/>
        </w:numPr>
        <w:ind w:left="1440" w:hanging="360"/>
        <w:rPr>
          <w:rFonts w:ascii="Gill Sans" w:cs="Gill Sans" w:eastAsia="Gill Sans" w:hAnsi="Gill Sans"/>
        </w:rPr>
      </w:pPr>
      <w:r w:rsidDel="00000000" w:rsidR="00000000" w:rsidRPr="00000000">
        <w:rPr>
          <w:rFonts w:ascii="Gill Sans" w:cs="Gill Sans" w:eastAsia="Gill Sans" w:hAnsi="Gill Sans"/>
          <w:i w:val="1"/>
          <w:rtl w:val="0"/>
        </w:rPr>
        <w:t xml:space="preserve">"Expedited"</w:t>
      </w:r>
      <w:r w:rsidDel="00000000" w:rsidR="00000000" w:rsidRPr="00000000">
        <w:rPr>
          <w:rFonts w:ascii="Gill Sans" w:cs="Gill Sans" w:eastAsia="Gill Sans" w:hAnsi="Gill Sans"/>
          <w:rtl w:val="0"/>
        </w:rPr>
        <w:t xml:space="preserve"> research also pertains to minimal risk studies but requires ongoing IRB oversight. Expedited review is applicable if the research falls within specified categories, involves minimal risk, and does not involve sensitive populations or topics.</w:t>
      </w:r>
    </w:p>
    <w:p w:rsidR="00000000" w:rsidDel="00000000" w:rsidP="00000000" w:rsidRDefault="00000000" w:rsidRPr="00000000" w14:paraId="00000010">
      <w:pPr>
        <w:numPr>
          <w:ilvl w:val="0"/>
          <w:numId w:val="1"/>
        </w:numPr>
        <w:ind w:left="720" w:hanging="360"/>
        <w:rPr>
          <w:rFonts w:ascii="Gill Sans" w:cs="Gill Sans" w:eastAsia="Gill Sans" w:hAnsi="Gill Sans"/>
        </w:rPr>
      </w:pPr>
      <w:r w:rsidDel="00000000" w:rsidR="00000000" w:rsidRPr="00000000">
        <w:rPr>
          <w:rFonts w:ascii="Gill Sans" w:cs="Gill Sans" w:eastAsia="Gill Sans" w:hAnsi="Gill Sans"/>
          <w:b w:val="1"/>
          <w:rtl w:val="0"/>
        </w:rPr>
        <w:t xml:space="preserve">Greater Than Minimal Risk Human Subjects Research: </w:t>
      </w:r>
      <w:r w:rsidDel="00000000" w:rsidR="00000000" w:rsidRPr="00000000">
        <w:rPr>
          <w:rFonts w:ascii="Gill Sans" w:cs="Gill Sans" w:eastAsia="Gill Sans" w:hAnsi="Gill Sans"/>
          <w:rtl w:val="0"/>
        </w:rPr>
        <w:t xml:space="preserve">Research that poses greater than minimal risk (GTMR) to participants involves a higher probability and magnitude of harm or discomfort. Such studies undergo a thorough review at convened IRB meetings. The level of risk, probability of moderate-severity events, and safety monitoring measures are carefully assessed to ensure adequate protections are in place for participants.</w:t>
      </w:r>
    </w:p>
    <w:p w:rsidR="00000000" w:rsidDel="00000000" w:rsidP="00000000" w:rsidRDefault="00000000" w:rsidRPr="00000000" w14:paraId="00000011">
      <w:pPr>
        <w:rPr>
          <w:rFonts w:ascii="Gill Sans" w:cs="Gill Sans" w:eastAsia="Gill Sans" w:hAnsi="Gill Sans"/>
          <w:i w:val="1"/>
          <w:color w:val="212529"/>
          <w:highlight w:val="white"/>
        </w:rPr>
      </w:pPr>
      <w:r w:rsidDel="00000000" w:rsidR="00000000" w:rsidRPr="00000000">
        <w:rPr>
          <w:rtl w:val="0"/>
        </w:rPr>
      </w:r>
    </w:p>
    <w:p w:rsidR="00000000" w:rsidDel="00000000" w:rsidP="00000000" w:rsidRDefault="00000000" w:rsidRPr="00000000" w14:paraId="00000012">
      <w:pPr>
        <w:jc w:val="center"/>
        <w:rPr>
          <w:rFonts w:ascii="Gill Sans" w:cs="Gill Sans" w:eastAsia="Gill Sans" w:hAnsi="Gill Sans"/>
          <w:b w:val="1"/>
          <w:color w:val="212529"/>
          <w:sz w:val="29"/>
          <w:szCs w:val="29"/>
          <w:highlight w:val="white"/>
        </w:rPr>
      </w:pPr>
      <w:r w:rsidDel="00000000" w:rsidR="00000000" w:rsidRPr="00000000">
        <w:br w:type="page"/>
      </w:r>
      <w:r w:rsidDel="00000000" w:rsidR="00000000" w:rsidRPr="00000000">
        <w:rPr>
          <w:rtl w:val="0"/>
        </w:rPr>
      </w:r>
    </w:p>
    <w:p w:rsidR="00000000" w:rsidDel="00000000" w:rsidP="00000000" w:rsidRDefault="00000000" w:rsidRPr="00000000" w14:paraId="00000013">
      <w:pPr>
        <w:pStyle w:val="Heading1"/>
        <w:jc w:val="center"/>
        <w:rPr/>
      </w:pPr>
      <w:bookmarkStart w:colFirst="0" w:colLast="0" w:name="_heading=h.meelpcuhynas" w:id="1"/>
      <w:bookmarkEnd w:id="1"/>
      <w:r w:rsidDel="00000000" w:rsidR="00000000" w:rsidRPr="00000000">
        <w:rPr>
          <w:rtl w:val="0"/>
        </w:rPr>
        <w:t xml:space="preserve">Non-Tenured/Non-Tenure Track Faculty in Human Subjects Research </w:t>
      </w:r>
    </w:p>
    <w:p w:rsidR="00000000" w:rsidDel="00000000" w:rsidP="00000000" w:rsidRDefault="00000000" w:rsidRPr="00000000" w14:paraId="00000014">
      <w:pPr>
        <w:pStyle w:val="Heading1"/>
        <w:jc w:val="center"/>
        <w:rPr/>
      </w:pPr>
      <w:bookmarkStart w:colFirst="0" w:colLast="0" w:name="_heading=h.vvq0oolq23ci" w:id="2"/>
      <w:bookmarkEnd w:id="2"/>
      <w:r w:rsidDel="00000000" w:rsidR="00000000" w:rsidRPr="00000000">
        <w:rPr>
          <w:rtl w:val="0"/>
        </w:rPr>
        <w:t xml:space="preserve">Department Letter of Support Template</w:t>
      </w:r>
    </w:p>
    <w:p w:rsidR="00000000" w:rsidDel="00000000" w:rsidP="00000000" w:rsidRDefault="00000000" w:rsidRPr="00000000" w14:paraId="00000015">
      <w:pPr>
        <w:rPr>
          <w:rFonts w:ascii="Gill Sans" w:cs="Gill Sans" w:eastAsia="Gill Sans" w:hAnsi="Gill Sans"/>
          <w:b w:val="1"/>
          <w:color w:val="212529"/>
          <w:sz w:val="28"/>
          <w:szCs w:val="28"/>
          <w:highlight w:val="white"/>
        </w:rPr>
      </w:pPr>
      <w:r w:rsidDel="00000000" w:rsidR="00000000" w:rsidRPr="00000000">
        <w:rPr>
          <w:rtl w:val="0"/>
        </w:rPr>
      </w:r>
    </w:p>
    <w:p w:rsidR="00000000" w:rsidDel="00000000" w:rsidP="00000000" w:rsidRDefault="00000000" w:rsidRPr="00000000" w14:paraId="00000016">
      <w:pPr>
        <w:rPr>
          <w:rFonts w:ascii="Gill Sans" w:cs="Gill Sans" w:eastAsia="Gill Sans" w:hAnsi="Gill Sans"/>
          <w:b w:val="1"/>
          <w:i w:val="1"/>
          <w:color w:val="ff0000"/>
          <w:highlight w:val="white"/>
        </w:rPr>
      </w:pPr>
      <w:r w:rsidDel="00000000" w:rsidR="00000000" w:rsidRPr="00000000">
        <w:rPr>
          <w:rFonts w:ascii="Gill Sans" w:cs="Gill Sans" w:eastAsia="Gill Sans" w:hAnsi="Gill Sans"/>
          <w:b w:val="1"/>
          <w:color w:val="212529"/>
          <w:highlight w:val="white"/>
          <w:u w:val="single"/>
          <w:rtl w:val="0"/>
        </w:rPr>
        <w:t xml:space="preserve">Instructions to the Department Chair or Authorized Designee:</w:t>
      </w:r>
      <w:r w:rsidDel="00000000" w:rsidR="00000000" w:rsidRPr="00000000">
        <w:rPr>
          <w:rFonts w:ascii="Gill Sans" w:cs="Gill Sans" w:eastAsia="Gill Sans" w:hAnsi="Gill Sans"/>
          <w:i w:val="1"/>
          <w:color w:val="212529"/>
          <w:highlight w:val="white"/>
          <w:rtl w:val="0"/>
        </w:rPr>
        <w:t xml:space="preserve"> </w:t>
      </w:r>
      <w:r w:rsidDel="00000000" w:rsidR="00000000" w:rsidRPr="00000000">
        <w:rPr>
          <w:rFonts w:ascii="Gill Sans" w:cs="Gill Sans" w:eastAsia="Gill Sans" w:hAnsi="Gill Sans"/>
          <w:b w:val="1"/>
          <w:i w:val="1"/>
          <w:color w:val="ff0000"/>
          <w:rtl w:val="0"/>
        </w:rPr>
        <w:t xml:space="preserve">Please use this template on your department letterhead. Modify sections as applicable, depending on the </w:t>
      </w:r>
      <w:r w:rsidDel="00000000" w:rsidR="00000000" w:rsidRPr="00000000">
        <w:rPr>
          <w:rFonts w:ascii="Gill Sans" w:cs="Gill Sans" w:eastAsia="Gill Sans" w:hAnsi="Gill Sans"/>
          <w:b w:val="1"/>
          <w:i w:val="1"/>
          <w:color w:val="ff0000"/>
          <w:highlight w:val="white"/>
          <w:rtl w:val="0"/>
        </w:rPr>
        <w:t xml:space="preserve">non-tenured/non-tenure track faculty member</w:t>
      </w:r>
      <w:r w:rsidDel="00000000" w:rsidR="00000000" w:rsidRPr="00000000">
        <w:rPr>
          <w:rFonts w:ascii="Gill Sans" w:cs="Gill Sans" w:eastAsia="Gill Sans" w:hAnsi="Gill Sans"/>
          <w:b w:val="1"/>
          <w:i w:val="1"/>
          <w:color w:val="ff0000"/>
          <w:rtl w:val="0"/>
        </w:rPr>
        <w:t xml:space="preserve">’s research involvement. Sections marked for specific types of research should only be completed, if relevant. Delete this instructional text when you have completed the letter of support.</w:t>
      </w:r>
      <w:r w:rsidDel="00000000" w:rsidR="00000000" w:rsidRPr="00000000">
        <w:rPr>
          <w:rtl w:val="0"/>
        </w:rPr>
      </w:r>
    </w:p>
    <w:p w:rsidR="00000000" w:rsidDel="00000000" w:rsidP="00000000" w:rsidRDefault="00000000" w:rsidRPr="00000000" w14:paraId="00000017">
      <w:pPr>
        <w:rPr>
          <w:rFonts w:ascii="Gill Sans" w:cs="Gill Sans" w:eastAsia="Gill Sans" w:hAnsi="Gill Sans"/>
          <w:i w:val="1"/>
          <w:highlight w:val="yellow"/>
        </w:rPr>
      </w:pPr>
      <w:r w:rsidDel="00000000" w:rsidR="00000000" w:rsidRPr="00000000">
        <w:rPr>
          <w:rtl w:val="0"/>
        </w:rPr>
      </w:r>
    </w:p>
    <w:p w:rsidR="00000000" w:rsidDel="00000000" w:rsidP="00000000" w:rsidRDefault="00000000" w:rsidRPr="00000000" w14:paraId="00000018">
      <w:pPr>
        <w:rPr>
          <w:rFonts w:ascii="Gill Sans" w:cs="Gill Sans" w:eastAsia="Gill Sans" w:hAnsi="Gill Sans"/>
          <w:i w:val="1"/>
          <w:highlight w:val="yellow"/>
        </w:rPr>
      </w:pPr>
      <w:r w:rsidDel="00000000" w:rsidR="00000000" w:rsidRPr="00000000">
        <w:rPr>
          <w:rFonts w:ascii="Gill Sans" w:cs="Gill Sans" w:eastAsia="Gill Sans" w:hAnsi="Gill Sans"/>
          <w:i w:val="1"/>
          <w:highlight w:val="yellow"/>
          <w:rtl w:val="0"/>
        </w:rPr>
        <w:t xml:space="preserve">[Department Letterhead]</w:t>
      </w:r>
    </w:p>
    <w:p w:rsidR="00000000" w:rsidDel="00000000" w:rsidP="00000000" w:rsidRDefault="00000000" w:rsidRPr="00000000" w14:paraId="00000019">
      <w:pPr>
        <w:rPr>
          <w:rFonts w:ascii="Gill Sans" w:cs="Gill Sans" w:eastAsia="Gill Sans" w:hAnsi="Gill Sans"/>
          <w:i w:val="1"/>
          <w:highlight w:val="yellow"/>
        </w:rPr>
      </w:pPr>
      <w:r w:rsidDel="00000000" w:rsidR="00000000" w:rsidRPr="00000000">
        <w:rPr>
          <w:rFonts w:ascii="Gill Sans" w:cs="Gill Sans" w:eastAsia="Gill Sans" w:hAnsi="Gill Sans"/>
          <w:i w:val="1"/>
          <w:highlight w:val="yellow"/>
          <w:rtl w:val="0"/>
        </w:rPr>
        <w:t xml:space="preserve">[Re: Non-Tenure Faculty Member’s First and Last Name] </w:t>
      </w:r>
    </w:p>
    <w:p w:rsidR="00000000" w:rsidDel="00000000" w:rsidP="00000000" w:rsidRDefault="00000000" w:rsidRPr="00000000" w14:paraId="0000001A">
      <w:pPr>
        <w:rPr>
          <w:rFonts w:ascii="Gill Sans" w:cs="Gill Sans" w:eastAsia="Gill Sans" w:hAnsi="Gill Sans"/>
          <w:i w:val="1"/>
          <w:highlight w:val="yellow"/>
        </w:rPr>
      </w:pPr>
      <w:r w:rsidDel="00000000" w:rsidR="00000000" w:rsidRPr="00000000">
        <w:rPr>
          <w:rFonts w:ascii="Gill Sans" w:cs="Gill Sans" w:eastAsia="Gill Sans" w:hAnsi="Gill Sans"/>
          <w:i w:val="1"/>
          <w:highlight w:val="yellow"/>
          <w:rtl w:val="0"/>
        </w:rPr>
        <w:t xml:space="preserve">[To: Teachers College, Institutional Review Board (TC IRB)]</w:t>
      </w:r>
    </w:p>
    <w:p w:rsidR="00000000" w:rsidDel="00000000" w:rsidP="00000000" w:rsidRDefault="00000000" w:rsidRPr="00000000" w14:paraId="0000001B">
      <w:pPr>
        <w:rPr>
          <w:rFonts w:ascii="Gill Sans" w:cs="Gill Sans" w:eastAsia="Gill Sans" w:hAnsi="Gill Sans"/>
          <w:i w:val="1"/>
          <w:highlight w:val="yellow"/>
        </w:rPr>
      </w:pPr>
      <w:r w:rsidDel="00000000" w:rsidR="00000000" w:rsidRPr="00000000">
        <w:rPr>
          <w:rFonts w:ascii="Gill Sans" w:cs="Gill Sans" w:eastAsia="Gill Sans" w:hAnsi="Gill Sans"/>
          <w:i w:val="1"/>
          <w:highlight w:val="yellow"/>
          <w:rtl w:val="0"/>
        </w:rPr>
        <w:t xml:space="preserve">[Date]</w:t>
      </w:r>
    </w:p>
    <w:p w:rsidR="00000000" w:rsidDel="00000000" w:rsidP="00000000" w:rsidRDefault="00000000" w:rsidRPr="00000000" w14:paraId="0000001C">
      <w:pPr>
        <w:rPr>
          <w:rFonts w:ascii="Gill Sans" w:cs="Gill Sans" w:eastAsia="Gill Sans" w:hAnsi="Gill Sans"/>
        </w:rPr>
      </w:pPr>
      <w:r w:rsidDel="00000000" w:rsidR="00000000" w:rsidRPr="00000000">
        <w:rPr>
          <w:rtl w:val="0"/>
        </w:rPr>
      </w:r>
    </w:p>
    <w:p w:rsidR="00000000" w:rsidDel="00000000" w:rsidP="00000000" w:rsidRDefault="00000000" w:rsidRPr="00000000" w14:paraId="0000001D">
      <w:pPr>
        <w:rPr>
          <w:rFonts w:ascii="Gill Sans" w:cs="Gill Sans" w:eastAsia="Gill Sans" w:hAnsi="Gill Sans"/>
        </w:rPr>
      </w:pPr>
      <w:r w:rsidDel="00000000" w:rsidR="00000000" w:rsidRPr="00000000">
        <w:rPr>
          <w:rFonts w:ascii="Gill Sans" w:cs="Gill Sans" w:eastAsia="Gill Sans" w:hAnsi="Gill Sans"/>
          <w:rtl w:val="0"/>
        </w:rPr>
        <w:t xml:space="preserve">Dear Research Compliance Director,</w:t>
      </w:r>
    </w:p>
    <w:p w:rsidR="00000000" w:rsidDel="00000000" w:rsidP="00000000" w:rsidRDefault="00000000" w:rsidRPr="00000000" w14:paraId="0000001E">
      <w:pPr>
        <w:rPr>
          <w:rFonts w:ascii="Gill Sans" w:cs="Gill Sans" w:eastAsia="Gill Sans" w:hAnsi="Gill Sans"/>
        </w:rPr>
      </w:pPr>
      <w:r w:rsidDel="00000000" w:rsidR="00000000" w:rsidRPr="00000000">
        <w:rPr>
          <w:rtl w:val="0"/>
        </w:rPr>
      </w:r>
    </w:p>
    <w:p w:rsidR="00000000" w:rsidDel="00000000" w:rsidP="00000000" w:rsidRDefault="00000000" w:rsidRPr="00000000" w14:paraId="0000001F">
      <w:pPr>
        <w:rPr>
          <w:rFonts w:ascii="Gill Sans" w:cs="Gill Sans" w:eastAsia="Gill Sans" w:hAnsi="Gill Sans"/>
        </w:rPr>
      </w:pPr>
      <w:r w:rsidDel="00000000" w:rsidR="00000000" w:rsidRPr="00000000">
        <w:rPr>
          <w:rFonts w:ascii="Gill Sans" w:cs="Gill Sans" w:eastAsia="Gill Sans" w:hAnsi="Gill Sans"/>
          <w:b w:val="1"/>
          <w:rtl w:val="0"/>
        </w:rPr>
        <w:t xml:space="preserve">Subject: </w:t>
      </w:r>
      <w:r w:rsidDel="00000000" w:rsidR="00000000" w:rsidRPr="00000000">
        <w:rPr>
          <w:rFonts w:ascii="Gill Sans" w:cs="Gill Sans" w:eastAsia="Gill Sans" w:hAnsi="Gill Sans"/>
          <w:rtl w:val="0"/>
        </w:rPr>
        <w:t xml:space="preserve">Department Support for </w:t>
      </w:r>
      <w:r w:rsidDel="00000000" w:rsidR="00000000" w:rsidRPr="00000000">
        <w:rPr>
          <w:rFonts w:ascii="Gill Sans" w:cs="Gill Sans" w:eastAsia="Gill Sans" w:hAnsi="Gill Sans"/>
          <w:i w:val="1"/>
          <w:rtl w:val="0"/>
        </w:rPr>
        <w:t xml:space="preserve">[</w:t>
      </w:r>
      <w:r w:rsidDel="00000000" w:rsidR="00000000" w:rsidRPr="00000000">
        <w:rPr>
          <w:rFonts w:ascii="Gill Sans" w:cs="Gill Sans" w:eastAsia="Gill Sans" w:hAnsi="Gill Sans"/>
          <w:i w:val="1"/>
          <w:highlight w:val="yellow"/>
          <w:rtl w:val="0"/>
        </w:rPr>
        <w:t xml:space="preserve">Non-Tenure Faculty Member's First and Last Name</w:t>
      </w:r>
      <w:r w:rsidDel="00000000" w:rsidR="00000000" w:rsidRPr="00000000">
        <w:rPr>
          <w:rFonts w:ascii="Gill Sans" w:cs="Gill Sans" w:eastAsia="Gill Sans" w:hAnsi="Gill Sans"/>
          <w:i w:val="1"/>
          <w:rtl w:val="0"/>
        </w:rPr>
        <w:t xml:space="preserve">]</w:t>
      </w:r>
      <w:r w:rsidDel="00000000" w:rsidR="00000000" w:rsidRPr="00000000">
        <w:rPr>
          <w:rFonts w:ascii="Gill Sans" w:cs="Gill Sans" w:eastAsia="Gill Sans" w:hAnsi="Gill Sans"/>
          <w:rtl w:val="0"/>
        </w:rPr>
        <w:t xml:space="preserve"> involved in Human Subject Research Activities</w:t>
      </w:r>
    </w:p>
    <w:p w:rsidR="00000000" w:rsidDel="00000000" w:rsidP="00000000" w:rsidRDefault="00000000" w:rsidRPr="00000000" w14:paraId="00000020">
      <w:pPr>
        <w:rPr>
          <w:rFonts w:ascii="Gill Sans" w:cs="Gill Sans" w:eastAsia="Gill Sans" w:hAnsi="Gill Sans"/>
          <w:b w:val="1"/>
        </w:rPr>
      </w:pPr>
      <w:r w:rsidDel="00000000" w:rsidR="00000000" w:rsidRPr="00000000">
        <w:rPr>
          <w:rtl w:val="0"/>
        </w:rPr>
      </w:r>
    </w:p>
    <w:p w:rsidR="00000000" w:rsidDel="00000000" w:rsidP="00000000" w:rsidRDefault="00000000" w:rsidRPr="00000000" w14:paraId="00000021">
      <w:pPr>
        <w:rPr>
          <w:rFonts w:ascii="Gill Sans" w:cs="Gill Sans" w:eastAsia="Gill Sans" w:hAnsi="Gill Sans"/>
        </w:rPr>
      </w:pPr>
      <w:r w:rsidDel="00000000" w:rsidR="00000000" w:rsidRPr="00000000">
        <w:rPr>
          <w:rFonts w:ascii="Gill Sans" w:cs="Gill Sans" w:eastAsia="Gill Sans" w:hAnsi="Gill Sans"/>
          <w:rtl w:val="0"/>
        </w:rPr>
        <w:t xml:space="preserve">As the Chair of </w:t>
      </w:r>
      <w:r w:rsidDel="00000000" w:rsidR="00000000" w:rsidRPr="00000000">
        <w:rPr>
          <w:rFonts w:ascii="Gill Sans" w:cs="Gill Sans" w:eastAsia="Gill Sans" w:hAnsi="Gill Sans"/>
          <w:i w:val="1"/>
          <w:rtl w:val="0"/>
        </w:rPr>
        <w:t xml:space="preserve">[</w:t>
      </w:r>
      <w:r w:rsidDel="00000000" w:rsidR="00000000" w:rsidRPr="00000000">
        <w:rPr>
          <w:rFonts w:ascii="Gill Sans" w:cs="Gill Sans" w:eastAsia="Gill Sans" w:hAnsi="Gill Sans"/>
          <w:i w:val="1"/>
          <w:highlight w:val="yellow"/>
          <w:rtl w:val="0"/>
        </w:rPr>
        <w:t xml:space="preserve">Department Name</w:t>
      </w:r>
      <w:r w:rsidDel="00000000" w:rsidR="00000000" w:rsidRPr="00000000">
        <w:rPr>
          <w:rFonts w:ascii="Gill Sans" w:cs="Gill Sans" w:eastAsia="Gill Sans" w:hAnsi="Gill Sans"/>
          <w:i w:val="1"/>
          <w:rtl w:val="0"/>
        </w:rPr>
        <w:t xml:space="preserve">]</w:t>
      </w:r>
      <w:r w:rsidDel="00000000" w:rsidR="00000000" w:rsidRPr="00000000">
        <w:rPr>
          <w:rFonts w:ascii="Gill Sans" w:cs="Gill Sans" w:eastAsia="Gill Sans" w:hAnsi="Gill Sans"/>
          <w:rtl w:val="0"/>
        </w:rPr>
        <w:t xml:space="preserve"> at Teachers College (TC), I am writing to extend my full support to </w:t>
      </w:r>
      <w:r w:rsidDel="00000000" w:rsidR="00000000" w:rsidRPr="00000000">
        <w:rPr>
          <w:rFonts w:ascii="Gill Sans" w:cs="Gill Sans" w:eastAsia="Gill Sans" w:hAnsi="Gill Sans"/>
          <w:i w:val="1"/>
          <w:rtl w:val="0"/>
        </w:rPr>
        <w:t xml:space="preserve">[</w:t>
      </w:r>
      <w:r w:rsidDel="00000000" w:rsidR="00000000" w:rsidRPr="00000000">
        <w:rPr>
          <w:rFonts w:ascii="Gill Sans" w:cs="Gill Sans" w:eastAsia="Gill Sans" w:hAnsi="Gill Sans"/>
          <w:i w:val="1"/>
          <w:highlight w:val="yellow"/>
          <w:rtl w:val="0"/>
        </w:rPr>
        <w:t xml:space="preserve">Non-Tenure Faculty Member's First and Last Name</w:t>
      </w:r>
      <w:r w:rsidDel="00000000" w:rsidR="00000000" w:rsidRPr="00000000">
        <w:rPr>
          <w:rFonts w:ascii="Gill Sans" w:cs="Gill Sans" w:eastAsia="Gill Sans" w:hAnsi="Gill Sans"/>
          <w:i w:val="1"/>
          <w:rtl w:val="0"/>
        </w:rPr>
        <w:t xml:space="preserve">]</w:t>
      </w:r>
      <w:r w:rsidDel="00000000" w:rsidR="00000000" w:rsidRPr="00000000">
        <w:rPr>
          <w:rFonts w:ascii="Gill Sans" w:cs="Gill Sans" w:eastAsia="Gill Sans" w:hAnsi="Gill Sans"/>
          <w:rtl w:val="0"/>
        </w:rPr>
        <w:t xml:space="preserve">, who has been contributing significantly to our department as </w:t>
      </w:r>
      <w:r w:rsidDel="00000000" w:rsidR="00000000" w:rsidRPr="00000000">
        <w:rPr>
          <w:rFonts w:ascii="Gill Sans" w:cs="Gill Sans" w:eastAsia="Gill Sans" w:hAnsi="Gill Sans"/>
          <w:i w:val="1"/>
          <w:rtl w:val="0"/>
        </w:rPr>
        <w:t xml:space="preserve">[</w:t>
      </w:r>
      <w:r w:rsidDel="00000000" w:rsidR="00000000" w:rsidRPr="00000000">
        <w:rPr>
          <w:rFonts w:ascii="Gill Sans" w:cs="Gill Sans" w:eastAsia="Gill Sans" w:hAnsi="Gill Sans"/>
          <w:i w:val="1"/>
          <w:highlight w:val="yellow"/>
          <w:rtl w:val="0"/>
        </w:rPr>
        <w:t xml:space="preserve">Non-Tenure Faculty Member's Title/Role</w:t>
      </w:r>
      <w:r w:rsidDel="00000000" w:rsidR="00000000" w:rsidRPr="00000000">
        <w:rPr>
          <w:rFonts w:ascii="Gill Sans" w:cs="Gill Sans" w:eastAsia="Gill Sans" w:hAnsi="Gill Sans"/>
          <w:i w:val="1"/>
          <w:rtl w:val="0"/>
        </w:rPr>
        <w:t xml:space="preserve">]</w:t>
      </w:r>
      <w:r w:rsidDel="00000000" w:rsidR="00000000" w:rsidRPr="00000000">
        <w:rPr>
          <w:rFonts w:ascii="Gill Sans" w:cs="Gill Sans" w:eastAsia="Gill Sans" w:hAnsi="Gill Sans"/>
          <w:rtl w:val="0"/>
        </w:rPr>
        <w:t xml:space="preserve">, on a </w:t>
      </w:r>
      <w:r w:rsidDel="00000000" w:rsidR="00000000" w:rsidRPr="00000000">
        <w:rPr>
          <w:rFonts w:ascii="Gill Sans" w:cs="Gill Sans" w:eastAsia="Gill Sans" w:hAnsi="Gill Sans"/>
          <w:i w:val="1"/>
          <w:rtl w:val="0"/>
        </w:rPr>
        <w:t xml:space="preserve">[</w:t>
      </w:r>
      <w:r w:rsidDel="00000000" w:rsidR="00000000" w:rsidRPr="00000000">
        <w:rPr>
          <w:rFonts w:ascii="Gill Sans" w:cs="Gill Sans" w:eastAsia="Gill Sans" w:hAnsi="Gill Sans"/>
          <w:i w:val="1"/>
          <w:highlight w:val="yellow"/>
          <w:rtl w:val="0"/>
        </w:rPr>
        <w:t xml:space="preserve">describe the nature of the role and duration, if applicable, e.g., "case-by-case contract basis for the academic year 20XX-20XX"].</w:t>
      </w:r>
      <w:r w:rsidDel="00000000" w:rsidR="00000000" w:rsidRPr="00000000">
        <w:rPr>
          <w:rtl w:val="0"/>
        </w:rPr>
      </w:r>
    </w:p>
    <w:p w:rsidR="00000000" w:rsidDel="00000000" w:rsidP="00000000" w:rsidRDefault="00000000" w:rsidRPr="00000000" w14:paraId="00000022">
      <w:pPr>
        <w:rPr>
          <w:rFonts w:ascii="Gill Sans" w:cs="Gill Sans" w:eastAsia="Gill Sans" w:hAnsi="Gill Sans"/>
        </w:rPr>
      </w:pPr>
      <w:r w:rsidDel="00000000" w:rsidR="00000000" w:rsidRPr="00000000">
        <w:rPr>
          <w:rtl w:val="0"/>
        </w:rPr>
      </w:r>
    </w:p>
    <w:p w:rsidR="00000000" w:rsidDel="00000000" w:rsidP="00000000" w:rsidRDefault="00000000" w:rsidRPr="00000000" w14:paraId="00000023">
      <w:pPr>
        <w:rPr>
          <w:rFonts w:ascii="Gill Sans" w:cs="Gill Sans" w:eastAsia="Gill Sans" w:hAnsi="Gill Sans"/>
        </w:rPr>
      </w:pPr>
      <w:r w:rsidDel="00000000" w:rsidR="00000000" w:rsidRPr="00000000">
        <w:rPr>
          <w:rFonts w:ascii="Gill Sans" w:cs="Gill Sans" w:eastAsia="Gill Sans" w:hAnsi="Gill Sans"/>
          <w:i w:val="1"/>
          <w:rtl w:val="0"/>
        </w:rPr>
        <w:t xml:space="preserve">[</w:t>
      </w:r>
      <w:r w:rsidDel="00000000" w:rsidR="00000000" w:rsidRPr="00000000">
        <w:rPr>
          <w:rFonts w:ascii="Gill Sans" w:cs="Gill Sans" w:eastAsia="Gill Sans" w:hAnsi="Gill Sans"/>
          <w:i w:val="1"/>
          <w:highlight w:val="yellow"/>
          <w:rtl w:val="0"/>
        </w:rPr>
        <w:t xml:space="preserve">Non-Tenure Faculty Member's First and Last Name</w:t>
      </w:r>
      <w:r w:rsidDel="00000000" w:rsidR="00000000" w:rsidRPr="00000000">
        <w:rPr>
          <w:rFonts w:ascii="Gill Sans" w:cs="Gill Sans" w:eastAsia="Gill Sans" w:hAnsi="Gill Sans"/>
          <w:i w:val="1"/>
          <w:rtl w:val="0"/>
        </w:rPr>
        <w:t xml:space="preserve">]</w:t>
      </w:r>
      <w:r w:rsidDel="00000000" w:rsidR="00000000" w:rsidRPr="00000000">
        <w:rPr>
          <w:rFonts w:ascii="Gill Sans" w:cs="Gill Sans" w:eastAsia="Gill Sans" w:hAnsi="Gill Sans"/>
          <w:rtl w:val="0"/>
        </w:rPr>
        <w:t xml:space="preserve"> plays a crucial role in our department’s research initiatives, particularly in projects involving human subjects. As part of these responsibilities, </w:t>
      </w:r>
      <w:r w:rsidDel="00000000" w:rsidR="00000000" w:rsidRPr="00000000">
        <w:rPr>
          <w:rFonts w:ascii="Gill Sans" w:cs="Gill Sans" w:eastAsia="Gill Sans" w:hAnsi="Gill Sans"/>
          <w:i w:val="1"/>
          <w:rtl w:val="0"/>
        </w:rPr>
        <w:t xml:space="preserve">[</w:t>
      </w:r>
      <w:r w:rsidDel="00000000" w:rsidR="00000000" w:rsidRPr="00000000">
        <w:rPr>
          <w:rFonts w:ascii="Gill Sans" w:cs="Gill Sans" w:eastAsia="Gill Sans" w:hAnsi="Gill Sans"/>
          <w:i w:val="1"/>
          <w:highlight w:val="yellow"/>
          <w:rtl w:val="0"/>
        </w:rPr>
        <w:t xml:space="preserve">Non-Tenure Faculty Member's First and Last Name</w:t>
      </w:r>
      <w:r w:rsidDel="00000000" w:rsidR="00000000" w:rsidRPr="00000000">
        <w:rPr>
          <w:rFonts w:ascii="Gill Sans" w:cs="Gill Sans" w:eastAsia="Gill Sans" w:hAnsi="Gill Sans"/>
          <w:i w:val="1"/>
          <w:rtl w:val="0"/>
        </w:rPr>
        <w:t xml:space="preserve">]</w:t>
      </w:r>
      <w:r w:rsidDel="00000000" w:rsidR="00000000" w:rsidRPr="00000000">
        <w:rPr>
          <w:rFonts w:ascii="Gill Sans" w:cs="Gill Sans" w:eastAsia="Gill Sans" w:hAnsi="Gill Sans"/>
          <w:rtl w:val="0"/>
        </w:rPr>
        <w:t xml:space="preserve"> is actively involved in the IRB protocol processes, ensuring all research activities adhere to the highest ethical standards.</w:t>
      </w:r>
    </w:p>
    <w:p w:rsidR="00000000" w:rsidDel="00000000" w:rsidP="00000000" w:rsidRDefault="00000000" w:rsidRPr="00000000" w14:paraId="00000024">
      <w:pPr>
        <w:rPr>
          <w:rFonts w:ascii="Gill Sans" w:cs="Gill Sans" w:eastAsia="Gill Sans" w:hAnsi="Gill Sans"/>
        </w:rPr>
      </w:pPr>
      <w:r w:rsidDel="00000000" w:rsidR="00000000" w:rsidRPr="00000000">
        <w:rPr>
          <w:rtl w:val="0"/>
        </w:rPr>
      </w:r>
    </w:p>
    <w:p w:rsidR="00000000" w:rsidDel="00000000" w:rsidP="00000000" w:rsidRDefault="00000000" w:rsidRPr="00000000" w14:paraId="00000025">
      <w:pPr>
        <w:rPr>
          <w:rFonts w:ascii="Gill Sans" w:cs="Gill Sans" w:eastAsia="Gill Sans" w:hAnsi="Gill Sans"/>
          <w:color w:val="ff0000"/>
        </w:rPr>
      </w:pPr>
      <w:r w:rsidDel="00000000" w:rsidR="00000000" w:rsidRPr="00000000">
        <w:rPr>
          <w:rFonts w:ascii="Gill Sans" w:cs="Gill Sans" w:eastAsia="Gill Sans" w:hAnsi="Gill Sans"/>
          <w:color w:val="ff0000"/>
          <w:rtl w:val="0"/>
        </w:rPr>
        <w:t xml:space="preserve">IF INVOLVED IN PROJECTS THAT ARE EXEMPT AND EXPEDITED ONLY:</w:t>
      </w:r>
    </w:p>
    <w:p w:rsidR="00000000" w:rsidDel="00000000" w:rsidP="00000000" w:rsidRDefault="00000000" w:rsidRPr="00000000" w14:paraId="00000026">
      <w:pPr>
        <w:rPr>
          <w:rFonts w:ascii="Gill Sans" w:cs="Gill Sans" w:eastAsia="Gill Sans" w:hAnsi="Gill Sans"/>
        </w:rPr>
      </w:pPr>
      <w:r w:rsidDel="00000000" w:rsidR="00000000" w:rsidRPr="00000000">
        <w:rPr>
          <w:rFonts w:ascii="Gill Sans" w:cs="Gill Sans" w:eastAsia="Gill Sans" w:hAnsi="Gill Sans"/>
          <w:rtl w:val="0"/>
        </w:rPr>
        <w:t xml:space="preserve">In their capacity, </w:t>
      </w:r>
      <w:r w:rsidDel="00000000" w:rsidR="00000000" w:rsidRPr="00000000">
        <w:rPr>
          <w:rFonts w:ascii="Gill Sans" w:cs="Gill Sans" w:eastAsia="Gill Sans" w:hAnsi="Gill Sans"/>
          <w:i w:val="1"/>
          <w:rtl w:val="0"/>
        </w:rPr>
        <w:t xml:space="preserve">[</w:t>
      </w:r>
      <w:r w:rsidDel="00000000" w:rsidR="00000000" w:rsidRPr="00000000">
        <w:rPr>
          <w:rFonts w:ascii="Gill Sans" w:cs="Gill Sans" w:eastAsia="Gill Sans" w:hAnsi="Gill Sans"/>
          <w:i w:val="1"/>
          <w:highlight w:val="yellow"/>
          <w:rtl w:val="0"/>
        </w:rPr>
        <w:t xml:space="preserve">Non-Tenure Faculty Member's First and Last Name</w:t>
      </w:r>
      <w:r w:rsidDel="00000000" w:rsidR="00000000" w:rsidRPr="00000000">
        <w:rPr>
          <w:rFonts w:ascii="Gill Sans" w:cs="Gill Sans" w:eastAsia="Gill Sans" w:hAnsi="Gill Sans"/>
          <w:i w:val="1"/>
          <w:rtl w:val="0"/>
        </w:rPr>
        <w:t xml:space="preserve">]</w:t>
      </w:r>
      <w:r w:rsidDel="00000000" w:rsidR="00000000" w:rsidRPr="00000000">
        <w:rPr>
          <w:rFonts w:ascii="Gill Sans" w:cs="Gill Sans" w:eastAsia="Gill Sans" w:hAnsi="Gill Sans"/>
          <w:rtl w:val="0"/>
        </w:rPr>
        <w:t xml:space="preserve"> may serve as a faculty sponsor, a Primary Investigator (PI), and/or a Co-Primary Investigator (Co-PI) for </w:t>
      </w:r>
      <w:r w:rsidDel="00000000" w:rsidR="00000000" w:rsidRPr="00000000">
        <w:rPr>
          <w:rFonts w:ascii="Gill Sans" w:cs="Gill Sans" w:eastAsia="Gill Sans" w:hAnsi="Gill Sans"/>
          <w:b w:val="1"/>
          <w:rtl w:val="0"/>
        </w:rPr>
        <w:t xml:space="preserve">any</w:t>
      </w:r>
      <w:r w:rsidDel="00000000" w:rsidR="00000000" w:rsidRPr="00000000">
        <w:rPr>
          <w:rFonts w:ascii="Gill Sans" w:cs="Gill Sans" w:eastAsia="Gill Sans" w:hAnsi="Gill Sans"/>
          <w:rtl w:val="0"/>
        </w:rPr>
        <w:t xml:space="preserve"> exempt and expedited minimal-risk project. This involvement may include recruiting, consenting, collecting, or analyzing data and/or advising graduate student research involved in human subjects.</w:t>
      </w:r>
    </w:p>
    <w:p w:rsidR="00000000" w:rsidDel="00000000" w:rsidP="00000000" w:rsidRDefault="00000000" w:rsidRPr="00000000" w14:paraId="00000027">
      <w:pPr>
        <w:rPr>
          <w:rFonts w:ascii="Gill Sans" w:cs="Gill Sans" w:eastAsia="Gill Sans" w:hAnsi="Gill Sans"/>
          <w:i w:val="1"/>
          <w:highlight w:val="yellow"/>
        </w:rPr>
      </w:pPr>
      <w:r w:rsidDel="00000000" w:rsidR="00000000" w:rsidRPr="00000000">
        <w:rPr>
          <w:rtl w:val="0"/>
        </w:rPr>
      </w:r>
    </w:p>
    <w:p w:rsidR="00000000" w:rsidDel="00000000" w:rsidP="00000000" w:rsidRDefault="00000000" w:rsidRPr="00000000" w14:paraId="00000028">
      <w:pPr>
        <w:rPr>
          <w:rFonts w:ascii="Gill Sans" w:cs="Gill Sans" w:eastAsia="Gill Sans" w:hAnsi="Gill Sans"/>
          <w:color w:val="ff0000"/>
        </w:rPr>
      </w:pPr>
      <w:r w:rsidDel="00000000" w:rsidR="00000000" w:rsidRPr="00000000">
        <w:rPr>
          <w:rFonts w:ascii="Gill Sans" w:cs="Gill Sans" w:eastAsia="Gill Sans" w:hAnsi="Gill Sans"/>
          <w:color w:val="ff0000"/>
          <w:rtl w:val="0"/>
        </w:rPr>
        <w:t xml:space="preserve">IF INVOLVED IN A PROJECT THAT IS GREATER THAN MINIMAL RISK:</w:t>
      </w:r>
    </w:p>
    <w:p w:rsidR="00000000" w:rsidDel="00000000" w:rsidP="00000000" w:rsidRDefault="00000000" w:rsidRPr="00000000" w14:paraId="00000029">
      <w:pPr>
        <w:rPr>
          <w:rFonts w:ascii="Gill Sans" w:cs="Gill Sans" w:eastAsia="Gill Sans" w:hAnsi="Gill Sans"/>
          <w:i w:val="1"/>
        </w:rPr>
      </w:pPr>
      <w:r w:rsidDel="00000000" w:rsidR="00000000" w:rsidRPr="00000000">
        <w:rPr>
          <w:rFonts w:ascii="Gill Sans" w:cs="Gill Sans" w:eastAsia="Gill Sans" w:hAnsi="Gill Sans"/>
          <w:rtl w:val="0"/>
        </w:rPr>
        <w:t xml:space="preserve">In their capacity, </w:t>
      </w:r>
      <w:r w:rsidDel="00000000" w:rsidR="00000000" w:rsidRPr="00000000">
        <w:rPr>
          <w:rFonts w:ascii="Gill Sans" w:cs="Gill Sans" w:eastAsia="Gill Sans" w:hAnsi="Gill Sans"/>
          <w:i w:val="1"/>
          <w:rtl w:val="0"/>
        </w:rPr>
        <w:t xml:space="preserve">[</w:t>
      </w:r>
      <w:r w:rsidDel="00000000" w:rsidR="00000000" w:rsidRPr="00000000">
        <w:rPr>
          <w:rFonts w:ascii="Gill Sans" w:cs="Gill Sans" w:eastAsia="Gill Sans" w:hAnsi="Gill Sans"/>
          <w:i w:val="1"/>
          <w:highlight w:val="yellow"/>
          <w:rtl w:val="0"/>
        </w:rPr>
        <w:t xml:space="preserve">Non-Tenure Faculty Member's First and Last Name</w:t>
      </w:r>
      <w:r w:rsidDel="00000000" w:rsidR="00000000" w:rsidRPr="00000000">
        <w:rPr>
          <w:rFonts w:ascii="Gill Sans" w:cs="Gill Sans" w:eastAsia="Gill Sans" w:hAnsi="Gill Sans"/>
          <w:i w:val="1"/>
          <w:rtl w:val="0"/>
        </w:rPr>
        <w:t xml:space="preserve">]</w:t>
      </w:r>
      <w:r w:rsidDel="00000000" w:rsidR="00000000" w:rsidRPr="00000000">
        <w:rPr>
          <w:rFonts w:ascii="Gill Sans" w:cs="Gill Sans" w:eastAsia="Gill Sans" w:hAnsi="Gill Sans"/>
          <w:rtl w:val="0"/>
        </w:rPr>
        <w:t xml:space="preserve"> serves as </w:t>
      </w:r>
      <w:r w:rsidDel="00000000" w:rsidR="00000000" w:rsidRPr="00000000">
        <w:rPr>
          <w:rFonts w:ascii="Gill Sans" w:cs="Gill Sans" w:eastAsia="Gill Sans" w:hAnsi="Gill Sans"/>
          <w:i w:val="1"/>
          <w:rtl w:val="0"/>
        </w:rPr>
        <w:t xml:space="preserve">[</w:t>
      </w:r>
      <w:r w:rsidDel="00000000" w:rsidR="00000000" w:rsidRPr="00000000">
        <w:rPr>
          <w:rFonts w:ascii="Gill Sans" w:cs="Gill Sans" w:eastAsia="Gill Sans" w:hAnsi="Gill Sans"/>
          <w:i w:val="1"/>
          <w:highlight w:val="yellow"/>
          <w:rtl w:val="0"/>
        </w:rPr>
        <w:t xml:space="preserve">select appropriate: "a faculty sponsor", "a Primary Investigator (PI)", "a Co-Primary Investigator (Co-PI)"</w:t>
      </w:r>
      <w:r w:rsidDel="00000000" w:rsidR="00000000" w:rsidRPr="00000000">
        <w:rPr>
          <w:rFonts w:ascii="Gill Sans" w:cs="Gill Sans" w:eastAsia="Gill Sans" w:hAnsi="Gill Sans"/>
          <w:i w:val="1"/>
          <w:rtl w:val="0"/>
        </w:rPr>
        <w:t xml:space="preserve">]</w:t>
      </w:r>
      <w:r w:rsidDel="00000000" w:rsidR="00000000" w:rsidRPr="00000000">
        <w:rPr>
          <w:rFonts w:ascii="Gill Sans" w:cs="Gill Sans" w:eastAsia="Gill Sans" w:hAnsi="Gill Sans"/>
          <w:rtl w:val="0"/>
        </w:rPr>
        <w:t xml:space="preserve"> on </w:t>
      </w:r>
      <w:r w:rsidDel="00000000" w:rsidR="00000000" w:rsidRPr="00000000">
        <w:rPr>
          <w:rFonts w:ascii="Gill Sans" w:cs="Gill Sans" w:eastAsia="Gill Sans" w:hAnsi="Gill Sans"/>
          <w:i w:val="1"/>
          <w:rtl w:val="0"/>
        </w:rPr>
        <w:t xml:space="preserve">[</w:t>
      </w:r>
      <w:r w:rsidDel="00000000" w:rsidR="00000000" w:rsidRPr="00000000">
        <w:rPr>
          <w:rFonts w:ascii="Gill Sans" w:cs="Gill Sans" w:eastAsia="Gill Sans" w:hAnsi="Gill Sans"/>
          <w:i w:val="1"/>
          <w:highlight w:val="yellow"/>
          <w:rtl w:val="0"/>
        </w:rPr>
        <w:t xml:space="preserve">include the TC IRB protocol # and study title</w:t>
      </w:r>
      <w:r w:rsidDel="00000000" w:rsidR="00000000" w:rsidRPr="00000000">
        <w:rPr>
          <w:rFonts w:ascii="Gill Sans" w:cs="Gill Sans" w:eastAsia="Gill Sans" w:hAnsi="Gill Sans"/>
          <w:i w:val="1"/>
          <w:rtl w:val="0"/>
        </w:rPr>
        <w:t xml:space="preserve">]</w:t>
      </w:r>
      <w:r w:rsidDel="00000000" w:rsidR="00000000" w:rsidRPr="00000000">
        <w:rPr>
          <w:rFonts w:ascii="Gill Sans" w:cs="Gill Sans" w:eastAsia="Gill Sans" w:hAnsi="Gill Sans"/>
          <w:rtl w:val="0"/>
        </w:rPr>
        <w:t xml:space="preserve">. This involvement includes </w:t>
      </w:r>
      <w:r w:rsidDel="00000000" w:rsidR="00000000" w:rsidRPr="00000000">
        <w:rPr>
          <w:rFonts w:ascii="Gill Sans" w:cs="Gill Sans" w:eastAsia="Gill Sans" w:hAnsi="Gill Sans"/>
          <w:i w:val="1"/>
          <w:rtl w:val="0"/>
        </w:rPr>
        <w:t xml:space="preserve">[</w:t>
      </w:r>
      <w:r w:rsidDel="00000000" w:rsidR="00000000" w:rsidRPr="00000000">
        <w:rPr>
          <w:rFonts w:ascii="Gill Sans" w:cs="Gill Sans" w:eastAsia="Gill Sans" w:hAnsi="Gill Sans"/>
          <w:i w:val="1"/>
          <w:highlight w:val="yellow"/>
          <w:rtl w:val="0"/>
        </w:rPr>
        <w:t xml:space="preserve">specify activities, e.g., "recruiting, consenting, collecting, or analyzing data", AND/OR “and/or advising graduate student research involved in human subjects”</w:t>
      </w:r>
      <w:r w:rsidDel="00000000" w:rsidR="00000000" w:rsidRPr="00000000">
        <w:rPr>
          <w:rFonts w:ascii="Gill Sans" w:cs="Gill Sans" w:eastAsia="Gill Sans" w:hAnsi="Gill Sans"/>
          <w:i w:val="1"/>
          <w:rtl w:val="0"/>
        </w:rPr>
        <w:t xml:space="preserve">]. </w:t>
      </w:r>
    </w:p>
    <w:p w:rsidR="00000000" w:rsidDel="00000000" w:rsidP="00000000" w:rsidRDefault="00000000" w:rsidRPr="00000000" w14:paraId="0000002A">
      <w:pPr>
        <w:rPr>
          <w:rFonts w:ascii="Gill Sans" w:cs="Gill Sans" w:eastAsia="Gill Sans" w:hAnsi="Gill Sans"/>
          <w:i w:val="1"/>
        </w:rPr>
      </w:pPr>
      <w:r w:rsidDel="00000000" w:rsidR="00000000" w:rsidRPr="00000000">
        <w:rPr>
          <w:rtl w:val="0"/>
        </w:rPr>
      </w:r>
    </w:p>
    <w:p w:rsidR="00000000" w:rsidDel="00000000" w:rsidP="00000000" w:rsidRDefault="00000000" w:rsidRPr="00000000" w14:paraId="0000002B">
      <w:pPr>
        <w:rPr>
          <w:rFonts w:ascii="Gill Sans" w:cs="Gill Sans" w:eastAsia="Gill Sans" w:hAnsi="Gill Sans"/>
          <w:i w:val="1"/>
        </w:rPr>
      </w:pPr>
      <w:r w:rsidDel="00000000" w:rsidR="00000000" w:rsidRPr="00000000">
        <w:rPr>
          <w:rFonts w:ascii="Gill Sans" w:cs="Gill Sans" w:eastAsia="Gill Sans" w:hAnsi="Gill Sans"/>
          <w:rtl w:val="0"/>
        </w:rPr>
        <w:t xml:space="preserve">I want to highlight the department's awareness and endorsement </w:t>
      </w:r>
      <w:r w:rsidDel="00000000" w:rsidR="00000000" w:rsidRPr="00000000">
        <w:rPr>
          <w:rFonts w:ascii="Gill Sans" w:cs="Gill Sans" w:eastAsia="Gill Sans" w:hAnsi="Gill Sans"/>
          <w:i w:val="1"/>
          <w:rtl w:val="0"/>
        </w:rPr>
        <w:t xml:space="preserve">of [</w:t>
      </w:r>
      <w:r w:rsidDel="00000000" w:rsidR="00000000" w:rsidRPr="00000000">
        <w:rPr>
          <w:rFonts w:ascii="Gill Sans" w:cs="Gill Sans" w:eastAsia="Gill Sans" w:hAnsi="Gill Sans"/>
          <w:i w:val="1"/>
          <w:highlight w:val="yellow"/>
          <w:rtl w:val="0"/>
        </w:rPr>
        <w:t xml:space="preserve">Non-Tenure Faculty Member's First and Last Name</w:t>
      </w:r>
      <w:r w:rsidDel="00000000" w:rsidR="00000000" w:rsidRPr="00000000">
        <w:rPr>
          <w:rFonts w:ascii="Gill Sans" w:cs="Gill Sans" w:eastAsia="Gill Sans" w:hAnsi="Gill Sans"/>
          <w:i w:val="1"/>
          <w:rtl w:val="0"/>
        </w:rPr>
        <w:t xml:space="preserve">]</w:t>
      </w:r>
      <w:r w:rsidDel="00000000" w:rsidR="00000000" w:rsidRPr="00000000">
        <w:rPr>
          <w:rFonts w:ascii="Gill Sans" w:cs="Gill Sans" w:eastAsia="Gill Sans" w:hAnsi="Gill Sans"/>
          <w:rtl w:val="0"/>
        </w:rPr>
        <w:t xml:space="preserve">'s research activities. We recognize the importance of their contributions and are committed to supporting them in these endeavors. </w:t>
      </w:r>
      <w:r w:rsidDel="00000000" w:rsidR="00000000" w:rsidRPr="00000000">
        <w:rPr>
          <w:rFonts w:ascii="Gill Sans" w:cs="Gill Sans" w:eastAsia="Gill Sans" w:hAnsi="Gill Sans"/>
          <w:i w:val="1"/>
          <w:rtl w:val="0"/>
        </w:rPr>
        <w:t xml:space="preserve">[</w:t>
      </w:r>
      <w:r w:rsidDel="00000000" w:rsidR="00000000" w:rsidRPr="00000000">
        <w:rPr>
          <w:rFonts w:ascii="Gill Sans" w:cs="Gill Sans" w:eastAsia="Gill Sans" w:hAnsi="Gill Sans"/>
          <w:i w:val="1"/>
          <w:highlight w:val="yellow"/>
          <w:rtl w:val="0"/>
        </w:rPr>
        <w:t xml:space="preserve">Include any additional details that may relate to the individual's role as a researcher or faculty sponsor (of student work) under the department's umbrella.</w:t>
      </w:r>
      <w:r w:rsidDel="00000000" w:rsidR="00000000" w:rsidRPr="00000000">
        <w:rPr>
          <w:rFonts w:ascii="Gill Sans" w:cs="Gill Sans" w:eastAsia="Gill Sans" w:hAnsi="Gill Sans"/>
          <w:i w:val="1"/>
          <w:rtl w:val="0"/>
        </w:rPr>
        <w:t xml:space="preserve">]</w:t>
      </w:r>
    </w:p>
    <w:p w:rsidR="00000000" w:rsidDel="00000000" w:rsidP="00000000" w:rsidRDefault="00000000" w:rsidRPr="00000000" w14:paraId="0000002C">
      <w:pPr>
        <w:rPr>
          <w:rFonts w:ascii="Gill Sans" w:cs="Gill Sans" w:eastAsia="Gill Sans" w:hAnsi="Gill Sans"/>
        </w:rPr>
      </w:pPr>
      <w:r w:rsidDel="00000000" w:rsidR="00000000" w:rsidRPr="00000000">
        <w:rPr>
          <w:rtl w:val="0"/>
        </w:rPr>
      </w:r>
    </w:p>
    <w:p w:rsidR="00000000" w:rsidDel="00000000" w:rsidP="00000000" w:rsidRDefault="00000000" w:rsidRPr="00000000" w14:paraId="0000002D">
      <w:pPr>
        <w:rPr>
          <w:rFonts w:ascii="Gill Sans" w:cs="Gill Sans" w:eastAsia="Gill Sans" w:hAnsi="Gill Sans"/>
        </w:rPr>
      </w:pPr>
      <w:r w:rsidDel="00000000" w:rsidR="00000000" w:rsidRPr="00000000">
        <w:rPr>
          <w:rFonts w:ascii="Gill Sans" w:cs="Gill Sans" w:eastAsia="Gill Sans" w:hAnsi="Gill Sans"/>
          <w:rtl w:val="0"/>
        </w:rPr>
        <w:t xml:space="preserve">Should you have any questions or require further information regarding</w:t>
      </w:r>
      <w:r w:rsidDel="00000000" w:rsidR="00000000" w:rsidRPr="00000000">
        <w:rPr>
          <w:rFonts w:ascii="Gill Sans" w:cs="Gill Sans" w:eastAsia="Gill Sans" w:hAnsi="Gill Sans"/>
          <w:i w:val="1"/>
          <w:rtl w:val="0"/>
        </w:rPr>
        <w:t xml:space="preserve"> [</w:t>
      </w:r>
      <w:r w:rsidDel="00000000" w:rsidR="00000000" w:rsidRPr="00000000">
        <w:rPr>
          <w:rFonts w:ascii="Gill Sans" w:cs="Gill Sans" w:eastAsia="Gill Sans" w:hAnsi="Gill Sans"/>
          <w:i w:val="1"/>
          <w:highlight w:val="yellow"/>
          <w:rtl w:val="0"/>
        </w:rPr>
        <w:t xml:space="preserve">Non-Tenure Faculty Member's First and Last Name</w:t>
      </w:r>
      <w:r w:rsidDel="00000000" w:rsidR="00000000" w:rsidRPr="00000000">
        <w:rPr>
          <w:rFonts w:ascii="Gill Sans" w:cs="Gill Sans" w:eastAsia="Gill Sans" w:hAnsi="Gill Sans"/>
          <w:i w:val="1"/>
          <w:rtl w:val="0"/>
        </w:rPr>
        <w:t xml:space="preserve">]</w:t>
      </w:r>
      <w:r w:rsidDel="00000000" w:rsidR="00000000" w:rsidRPr="00000000">
        <w:rPr>
          <w:rFonts w:ascii="Gill Sans" w:cs="Gill Sans" w:eastAsia="Gill Sans" w:hAnsi="Gill Sans"/>
          <w:rtl w:val="0"/>
        </w:rPr>
        <w:t xml:space="preserve">'s activities or the department's research projects, please do not hesitate to contact me.</w:t>
      </w:r>
    </w:p>
    <w:p w:rsidR="00000000" w:rsidDel="00000000" w:rsidP="00000000" w:rsidRDefault="00000000" w:rsidRPr="00000000" w14:paraId="0000002E">
      <w:pPr>
        <w:rPr>
          <w:rFonts w:ascii="Gill Sans" w:cs="Gill Sans" w:eastAsia="Gill Sans" w:hAnsi="Gill Sans"/>
        </w:rPr>
      </w:pPr>
      <w:r w:rsidDel="00000000" w:rsidR="00000000" w:rsidRPr="00000000">
        <w:rPr>
          <w:rtl w:val="0"/>
        </w:rPr>
      </w:r>
    </w:p>
    <w:p w:rsidR="00000000" w:rsidDel="00000000" w:rsidP="00000000" w:rsidRDefault="00000000" w:rsidRPr="00000000" w14:paraId="0000002F">
      <w:pPr>
        <w:rPr>
          <w:rFonts w:ascii="Gill Sans" w:cs="Gill Sans" w:eastAsia="Gill Sans" w:hAnsi="Gill Sans"/>
        </w:rPr>
      </w:pPr>
      <w:r w:rsidDel="00000000" w:rsidR="00000000" w:rsidRPr="00000000">
        <w:rPr>
          <w:rFonts w:ascii="Gill Sans" w:cs="Gill Sans" w:eastAsia="Gill Sans" w:hAnsi="Gill Sans"/>
          <w:rtl w:val="0"/>
        </w:rPr>
        <w:t xml:space="preserve">Thank you for your attention to this matter and your support for our department's endeavors.</w:t>
      </w:r>
    </w:p>
    <w:p w:rsidR="00000000" w:rsidDel="00000000" w:rsidP="00000000" w:rsidRDefault="00000000" w:rsidRPr="00000000" w14:paraId="00000030">
      <w:pPr>
        <w:rPr>
          <w:rFonts w:ascii="Gill Sans" w:cs="Gill Sans" w:eastAsia="Gill Sans" w:hAnsi="Gill Sans"/>
        </w:rPr>
      </w:pPr>
      <w:r w:rsidDel="00000000" w:rsidR="00000000" w:rsidRPr="00000000">
        <w:rPr>
          <w:rtl w:val="0"/>
        </w:rPr>
      </w:r>
    </w:p>
    <w:p w:rsidR="00000000" w:rsidDel="00000000" w:rsidP="00000000" w:rsidRDefault="00000000" w:rsidRPr="00000000" w14:paraId="00000031">
      <w:pPr>
        <w:rPr>
          <w:rFonts w:ascii="Gill Sans" w:cs="Gill Sans" w:eastAsia="Gill Sans" w:hAnsi="Gill Sans"/>
        </w:rPr>
      </w:pPr>
      <w:r w:rsidDel="00000000" w:rsidR="00000000" w:rsidRPr="00000000">
        <w:rPr>
          <w:rFonts w:ascii="Gill Sans" w:cs="Gill Sans" w:eastAsia="Gill Sans" w:hAnsi="Gill Sans"/>
          <w:rtl w:val="0"/>
        </w:rPr>
        <w:t xml:space="preserve">Sincerely,</w:t>
      </w:r>
    </w:p>
    <w:p w:rsidR="00000000" w:rsidDel="00000000" w:rsidP="00000000" w:rsidRDefault="00000000" w:rsidRPr="00000000" w14:paraId="00000032">
      <w:pPr>
        <w:rPr>
          <w:rFonts w:ascii="Gill Sans" w:cs="Gill Sans" w:eastAsia="Gill Sans" w:hAnsi="Gill Sans"/>
          <w:i w:val="1"/>
          <w:highlight w:val="yellow"/>
        </w:rPr>
      </w:pPr>
      <w:r w:rsidDel="00000000" w:rsidR="00000000" w:rsidRPr="00000000">
        <w:rPr>
          <w:rFonts w:ascii="Gill Sans" w:cs="Gill Sans" w:eastAsia="Gill Sans" w:hAnsi="Gill Sans"/>
          <w:i w:val="1"/>
          <w:highlight w:val="yellow"/>
          <w:rtl w:val="0"/>
        </w:rPr>
        <w:t xml:space="preserve">[Your Signature]</w:t>
      </w:r>
    </w:p>
    <w:p w:rsidR="00000000" w:rsidDel="00000000" w:rsidP="00000000" w:rsidRDefault="00000000" w:rsidRPr="00000000" w14:paraId="00000033">
      <w:pPr>
        <w:rPr>
          <w:rFonts w:ascii="Gill Sans" w:cs="Gill Sans" w:eastAsia="Gill Sans" w:hAnsi="Gill Sans"/>
          <w:i w:val="1"/>
          <w:highlight w:val="yellow"/>
        </w:rPr>
      </w:pPr>
      <w:r w:rsidDel="00000000" w:rsidR="00000000" w:rsidRPr="00000000">
        <w:rPr>
          <w:rFonts w:ascii="Gill Sans" w:cs="Gill Sans" w:eastAsia="Gill Sans" w:hAnsi="Gill Sans"/>
          <w:i w:val="1"/>
          <w:highlight w:val="yellow"/>
          <w:rtl w:val="0"/>
        </w:rPr>
        <w:t xml:space="preserve">[Your Name] </w:t>
      </w:r>
    </w:p>
    <w:p w:rsidR="00000000" w:rsidDel="00000000" w:rsidP="00000000" w:rsidRDefault="00000000" w:rsidRPr="00000000" w14:paraId="00000034">
      <w:pPr>
        <w:rPr>
          <w:rFonts w:ascii="Gill Sans" w:cs="Gill Sans" w:eastAsia="Gill Sans" w:hAnsi="Gill Sans"/>
          <w:i w:val="1"/>
        </w:rPr>
      </w:pPr>
      <w:r w:rsidDel="00000000" w:rsidR="00000000" w:rsidRPr="00000000">
        <w:rPr>
          <w:rFonts w:ascii="Gill Sans" w:cs="Gill Sans" w:eastAsia="Gill Sans" w:hAnsi="Gill Sans"/>
          <w:i w:val="1"/>
          <w:rtl w:val="0"/>
        </w:rPr>
        <w:t xml:space="preserve">Department Chair </w:t>
      </w:r>
    </w:p>
    <w:p w:rsidR="00000000" w:rsidDel="00000000" w:rsidP="00000000" w:rsidRDefault="00000000" w:rsidRPr="00000000" w14:paraId="00000035">
      <w:pPr>
        <w:rPr>
          <w:rFonts w:ascii="Gill Sans" w:cs="Gill Sans" w:eastAsia="Gill Sans" w:hAnsi="Gill Sans"/>
          <w:i w:val="1"/>
          <w:highlight w:val="yellow"/>
        </w:rPr>
      </w:pPr>
      <w:r w:rsidDel="00000000" w:rsidR="00000000" w:rsidRPr="00000000">
        <w:rPr>
          <w:rFonts w:ascii="Gill Sans" w:cs="Gill Sans" w:eastAsia="Gill Sans" w:hAnsi="Gill Sans"/>
          <w:i w:val="1"/>
          <w:highlight w:val="yellow"/>
          <w:rtl w:val="0"/>
        </w:rPr>
        <w:t xml:space="preserve">[Department Name] </w:t>
      </w:r>
    </w:p>
    <w:p w:rsidR="00000000" w:rsidDel="00000000" w:rsidP="00000000" w:rsidRDefault="00000000" w:rsidRPr="00000000" w14:paraId="00000036">
      <w:pPr>
        <w:rPr>
          <w:rFonts w:ascii="Gill Sans" w:cs="Gill Sans" w:eastAsia="Gill Sans" w:hAnsi="Gill Sans"/>
        </w:rPr>
      </w:pPr>
      <w:r w:rsidDel="00000000" w:rsidR="00000000" w:rsidRPr="00000000">
        <w:rPr>
          <w:rFonts w:ascii="Gill Sans" w:cs="Gill Sans" w:eastAsia="Gill Sans" w:hAnsi="Gill Sans"/>
          <w:rtl w:val="0"/>
        </w:rPr>
        <w:t xml:space="preserve">Teachers College at Columbia University</w:t>
      </w:r>
    </w:p>
    <w:p w:rsidR="00000000" w:rsidDel="00000000" w:rsidP="00000000" w:rsidRDefault="00000000" w:rsidRPr="00000000" w14:paraId="00000037">
      <w:pPr>
        <w:rPr>
          <w:rFonts w:ascii="Gill Sans" w:cs="Gill Sans" w:eastAsia="Gill Sans" w:hAnsi="Gill Sans"/>
          <w:i w:val="1"/>
          <w:highlight w:val="yellow"/>
        </w:rPr>
      </w:pPr>
      <w:r w:rsidDel="00000000" w:rsidR="00000000" w:rsidRPr="00000000">
        <w:rPr>
          <w:rFonts w:ascii="Gill Sans" w:cs="Gill Sans" w:eastAsia="Gill Sans" w:hAnsi="Gill Sans"/>
          <w:i w:val="1"/>
          <w:highlight w:val="yellow"/>
          <w:rtl w:val="0"/>
        </w:rPr>
        <w:t xml:space="preserve">[Contact Information]</w:t>
      </w:r>
    </w:p>
    <w:p w:rsidR="00000000" w:rsidDel="00000000" w:rsidP="00000000" w:rsidRDefault="00000000" w:rsidRPr="00000000" w14:paraId="00000038">
      <w:pPr>
        <w:rPr>
          <w:rFonts w:ascii="Gill Sans" w:cs="Gill Sans" w:eastAsia="Gill Sans" w:hAnsi="Gill Sans"/>
          <w:i w:val="1"/>
        </w:rPr>
      </w:pPr>
      <w:r w:rsidDel="00000000" w:rsidR="00000000" w:rsidRPr="00000000">
        <w:rPr>
          <w:rFonts w:ascii="Gill Sans" w:cs="Gill Sans" w:eastAsia="Gill Sans" w:hAnsi="Gill Sans"/>
          <w:i w:val="1"/>
          <w:highlight w:val="yellow"/>
          <w:rtl w:val="0"/>
        </w:rPr>
        <w:t xml:space="preserve">cc: [Non-Tenure Faculty Member's First and Last Name], [Non-Tenure Faculty Member's Title]</w:t>
      </w:r>
      <w:r w:rsidDel="00000000" w:rsidR="00000000" w:rsidRPr="00000000">
        <w:rPr>
          <w:rtl w:val="0"/>
        </w:rPr>
      </w:r>
    </w:p>
    <w:p w:rsidR="00000000" w:rsidDel="00000000" w:rsidP="00000000" w:rsidRDefault="00000000" w:rsidRPr="00000000" w14:paraId="00000039">
      <w:pPr>
        <w:rPr>
          <w:rFonts w:ascii="Gill Sans" w:cs="Gill Sans" w:eastAsia="Gill Sans" w:hAnsi="Gill Sans"/>
        </w:rPr>
      </w:pPr>
      <w:r w:rsidDel="00000000" w:rsidR="00000000" w:rsidRPr="00000000">
        <w:rPr>
          <w:rtl w:val="0"/>
        </w:rPr>
      </w:r>
    </w:p>
    <w:sectPr>
      <w:headerReference r:id="rId7" w:type="default"/>
      <w:footerReference r:id="rId8" w:type="default"/>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ptos"/>
  <w:font w:name="Play">
    <w:embedRegular w:fontKey="{00000000-0000-0000-0000-000000000000}" r:id="rId1" w:subsetted="0"/>
    <w:embedBold w:fontKey="{00000000-0000-0000-0000-000000000000}" r:id="rId2" w:subsetted="0"/>
  </w:font>
  <w:font w:name="Gill Sans">
    <w:embedRegular w:fontKey="{00000000-0000-0000-0000-000000000000}" r:id="rId3" w:subsetted="0"/>
    <w:embedBold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C">
    <w:pPr>
      <w:rPr>
        <w:rFonts w:ascii="Gill Sans" w:cs="Gill Sans" w:eastAsia="Gill Sans" w:hAnsi="Gill Sans"/>
        <w:sz w:val="20"/>
        <w:szCs w:val="20"/>
      </w:rPr>
    </w:pPr>
    <w:r w:rsidDel="00000000" w:rsidR="00000000" w:rsidRPr="00000000">
      <w:rPr>
        <w:rFonts w:ascii="Gill Sans" w:cs="Gill Sans" w:eastAsia="Gill Sans" w:hAnsi="Gill Sans"/>
        <w:sz w:val="20"/>
        <w:szCs w:val="20"/>
        <w:rtl w:val="0"/>
      </w:rPr>
      <w:t xml:space="preserve">Rev. 0</w:t>
      <w:tab/>
      <w:tab/>
      <w:tab/>
      <w:tab/>
      <w:tab/>
      <w:tab/>
      <w:tab/>
      <w:tab/>
      <w:tab/>
      <w:tab/>
    </w:r>
    <w:r w:rsidDel="00000000" w:rsidR="00000000" w:rsidRPr="00000000">
      <w:drawing>
        <wp:anchor allowOverlap="1" behindDoc="0" distB="0" distT="0" distL="114300" distR="114300" hidden="0" layoutInCell="1" locked="0" relativeHeight="0" simplePos="0">
          <wp:simplePos x="0" y="0"/>
          <wp:positionH relativeFrom="column">
            <wp:posOffset>4878324</wp:posOffset>
          </wp:positionH>
          <wp:positionV relativeFrom="paragraph">
            <wp:posOffset>0</wp:posOffset>
          </wp:positionV>
          <wp:extent cx="2093976" cy="612648"/>
          <wp:effectExtent b="0" l="0" r="0" t="0"/>
          <wp:wrapSquare wrapText="bothSides" distB="0" distT="0" distL="114300" distR="114300"/>
          <wp:docPr descr="A black background with blue text&#10;&#10;Description automatically generated" id="3" name="image1.png"/>
          <a:graphic>
            <a:graphicData uri="http://schemas.openxmlformats.org/drawingml/2006/picture">
              <pic:pic>
                <pic:nvPicPr>
                  <pic:cNvPr descr="A black background with blue text&#10;&#10;Description automatically generated" id="0" name="image1.png"/>
                  <pic:cNvPicPr preferRelativeResize="0"/>
                </pic:nvPicPr>
                <pic:blipFill>
                  <a:blip r:embed="rId1"/>
                  <a:srcRect b="0" l="0" r="0" t="0"/>
                  <a:stretch>
                    <a:fillRect/>
                  </a:stretch>
                </pic:blipFill>
                <pic:spPr>
                  <a:xfrm>
                    <a:off x="0" y="0"/>
                    <a:ext cx="2093976" cy="612648"/>
                  </a:xfrm>
                  <a:prstGeom prst="rect"/>
                  <a:ln/>
                </pic:spPr>
              </pic:pic>
            </a:graphicData>
          </a:graphic>
        </wp:anchor>
      </w:drawing>
    </w:r>
  </w:p>
  <w:p w:rsidR="00000000" w:rsidDel="00000000" w:rsidP="00000000" w:rsidRDefault="00000000" w:rsidRPr="00000000" w14:paraId="0000003D">
    <w:pPr>
      <w:rPr>
        <w:rFonts w:ascii="Gill Sans" w:cs="Gill Sans" w:eastAsia="Gill Sans" w:hAnsi="Gill Sans"/>
      </w:rPr>
    </w:pPr>
    <w:r w:rsidDel="00000000" w:rsidR="00000000" w:rsidRPr="00000000">
      <w:rPr>
        <w:rFonts w:ascii="Gill Sans" w:cs="Gill Sans" w:eastAsia="Gill Sans" w:hAnsi="Gill Sans"/>
        <w:sz w:val="20"/>
        <w:szCs w:val="20"/>
        <w:rtl w:val="0"/>
      </w:rPr>
      <w:t xml:space="preserve">Version date 03/04/24</w:t>
      <w:tab/>
      <w:tab/>
      <w:tab/>
      <w:tab/>
      <w:tab/>
    </w:r>
    <w:r w:rsidDel="00000000" w:rsidR="00000000" w:rsidRPr="00000000">
      <w:rPr>
        <w:rFonts w:ascii="Gill Sans" w:cs="Gill Sans" w:eastAsia="Gill Sans" w:hAnsi="Gill Sans"/>
        <w:sz w:val="20"/>
        <w:szCs w:val="20"/>
      </w:rPr>
      <w:fldChar w:fldCharType="begin"/>
      <w:instrText xml:space="preserve">PAGE</w:instrText>
      <w:fldChar w:fldCharType="separate"/>
      <w:fldChar w:fldCharType="end"/>
    </w:r>
    <w:r w:rsidDel="00000000" w:rsidR="00000000" w:rsidRPr="00000000">
      <w:rPr>
        <w:rFonts w:ascii="Gill Sans" w:cs="Gill Sans" w:eastAsia="Gill Sans" w:hAnsi="Gill Sans"/>
        <w:sz w:val="20"/>
        <w:szCs w:val="20"/>
        <w:rtl w:val="0"/>
      </w:rPr>
      <w:tab/>
      <w:tab/>
    </w:r>
    <w:r w:rsidDel="00000000" w:rsidR="00000000" w:rsidRPr="00000000">
      <w:rPr>
        <w:rFonts w:ascii="Gill Sans" w:cs="Gill Sans" w:eastAsia="Gill Sans" w:hAnsi="Gill Sans"/>
        <w:rtl w:val="0"/>
      </w:rPr>
      <w:tab/>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A">
    <w:pPr>
      <w:tabs>
        <w:tab w:val="center" w:leader="none" w:pos="4680"/>
        <w:tab w:val="right" w:leader="none" w:pos="9360"/>
      </w:tabs>
      <w:jc w:val="center"/>
      <w:rPr>
        <w:rFonts w:ascii="Calibri" w:cs="Calibri" w:eastAsia="Calibri" w:hAnsi="Calibri"/>
        <w:b w:val="1"/>
      </w:rPr>
    </w:pPr>
    <w:r w:rsidDel="00000000" w:rsidR="00000000" w:rsidRPr="00000000">
      <w:rPr>
        <w:rFonts w:ascii="Calibri" w:cs="Calibri" w:eastAsia="Calibri" w:hAnsi="Calibri"/>
        <w:b w:val="1"/>
      </w:rPr>
      <w:drawing>
        <wp:inline distB="0" distT="0" distL="0" distR="0">
          <wp:extent cx="3377565" cy="875665"/>
          <wp:effectExtent b="0" l="0" r="0" t="0"/>
          <wp:docPr descr="A blue text on a black background&#10;&#10;Description automatically generated" id="4" name="image2.png"/>
          <a:graphic>
            <a:graphicData uri="http://schemas.openxmlformats.org/drawingml/2006/picture">
              <pic:pic>
                <pic:nvPicPr>
                  <pic:cNvPr descr="A blue text on a black background&#10;&#10;Description automatically generated" id="0" name="image2.png"/>
                  <pic:cNvPicPr preferRelativeResize="0"/>
                </pic:nvPicPr>
                <pic:blipFill>
                  <a:blip r:embed="rId1"/>
                  <a:srcRect b="0" l="0" r="0" t="0"/>
                  <a:stretch>
                    <a:fillRect/>
                  </a:stretch>
                </pic:blipFill>
                <pic:spPr>
                  <a:xfrm>
                    <a:off x="0" y="0"/>
                    <a:ext cx="3377565" cy="875665"/>
                  </a:xfrm>
                  <a:prstGeom prst="rect"/>
                  <a:ln/>
                </pic:spPr>
              </pic:pic>
            </a:graphicData>
          </a:graphic>
        </wp:inline>
      </w:drawing>
    </w:r>
    <w:r w:rsidDel="00000000" w:rsidR="00000000" w:rsidRPr="00000000">
      <w:rPr>
        <w:rtl w:val="0"/>
      </w:rPr>
    </w:r>
  </w:p>
  <w:p w:rsidR="00000000" w:rsidDel="00000000" w:rsidP="00000000" w:rsidRDefault="00000000" w:rsidRPr="00000000" w14:paraId="0000003B">
    <w:pPr>
      <w:tabs>
        <w:tab w:val="center" w:leader="none" w:pos="4680"/>
        <w:tab w:val="right" w:leader="none" w:pos="9360"/>
      </w:tabs>
      <w:jc w:val="center"/>
      <w:rPr>
        <w:rFonts w:ascii="Calibri" w:cs="Calibri" w:eastAsia="Calibri" w:hAnsi="Calibri"/>
        <w:b w:val="1"/>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ptos" w:cs="Aptos" w:eastAsia="Aptos" w:hAnsi="Aptos"/>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jc w:val="center"/>
    </w:pPr>
    <w:rPr>
      <w:rFonts w:ascii="Gill Sans" w:cs="Gill Sans" w:eastAsia="Gill Sans" w:hAnsi="Gill Sans"/>
      <w:b w:val="1"/>
      <w:color w:val="212529"/>
      <w:sz w:val="29"/>
      <w:szCs w:val="29"/>
      <w:highlight w:val="white"/>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before="40" w:lineRule="auto"/>
    </w:pPr>
    <w:rPr>
      <w:i w:val="1"/>
      <w:color w:val="595959"/>
    </w:rPr>
  </w:style>
  <w:style w:type="paragraph" w:styleId="Title">
    <w:name w:val="Title"/>
    <w:basedOn w:val="Normal"/>
    <w:next w:val="Normal"/>
    <w:pPr>
      <w:spacing w:after="80" w:lineRule="auto"/>
    </w:pPr>
    <w:rPr>
      <w:rFonts w:ascii="Play" w:cs="Play" w:eastAsia="Play" w:hAnsi="Play"/>
      <w:sz w:val="56"/>
      <w:szCs w:val="56"/>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80" w:before="360"/>
      <w:outlineLvl w:val="0"/>
    </w:pPr>
    <w:rPr>
      <w:rFonts w:ascii="Play" w:cs="Play" w:eastAsia="Play" w:hAnsi="Play"/>
      <w:color w:val="0f4761"/>
      <w:sz w:val="40"/>
      <w:szCs w:val="40"/>
    </w:rPr>
  </w:style>
  <w:style w:type="paragraph" w:styleId="Heading2">
    <w:name w:val="heading 2"/>
    <w:basedOn w:val="Normal"/>
    <w:next w:val="Normal"/>
    <w:uiPriority w:val="9"/>
    <w:semiHidden w:val="1"/>
    <w:unhideWhenUsed w:val="1"/>
    <w:qFormat w:val="1"/>
    <w:pPr>
      <w:keepNext w:val="1"/>
      <w:keepLines w:val="1"/>
      <w:spacing w:after="80" w:before="160"/>
      <w:outlineLvl w:val="1"/>
    </w:pPr>
    <w:rPr>
      <w:rFonts w:ascii="Play" w:cs="Play" w:eastAsia="Play" w:hAnsi="Play"/>
      <w:color w:val="0f4761"/>
      <w:sz w:val="32"/>
      <w:szCs w:val="32"/>
    </w:rPr>
  </w:style>
  <w:style w:type="paragraph" w:styleId="Heading3">
    <w:name w:val="heading 3"/>
    <w:basedOn w:val="Normal"/>
    <w:next w:val="Normal"/>
    <w:uiPriority w:val="9"/>
    <w:semiHidden w:val="1"/>
    <w:unhideWhenUsed w:val="1"/>
    <w:qFormat w:val="1"/>
    <w:pPr>
      <w:keepNext w:val="1"/>
      <w:keepLines w:val="1"/>
      <w:spacing w:after="80" w:before="160"/>
      <w:outlineLvl w:val="2"/>
    </w:pPr>
    <w:rPr>
      <w:color w:val="0f4761"/>
      <w:sz w:val="28"/>
      <w:szCs w:val="28"/>
    </w:rPr>
  </w:style>
  <w:style w:type="paragraph" w:styleId="Heading4">
    <w:name w:val="heading 4"/>
    <w:basedOn w:val="Normal"/>
    <w:next w:val="Normal"/>
    <w:uiPriority w:val="9"/>
    <w:semiHidden w:val="1"/>
    <w:unhideWhenUsed w:val="1"/>
    <w:qFormat w:val="1"/>
    <w:pPr>
      <w:keepNext w:val="1"/>
      <w:keepLines w:val="1"/>
      <w:spacing w:after="40" w:before="80"/>
      <w:outlineLvl w:val="3"/>
    </w:pPr>
    <w:rPr>
      <w:i w:val="1"/>
      <w:color w:val="0f4761"/>
    </w:rPr>
  </w:style>
  <w:style w:type="paragraph" w:styleId="Heading5">
    <w:name w:val="heading 5"/>
    <w:basedOn w:val="Normal"/>
    <w:next w:val="Normal"/>
    <w:uiPriority w:val="9"/>
    <w:semiHidden w:val="1"/>
    <w:unhideWhenUsed w:val="1"/>
    <w:qFormat w:val="1"/>
    <w:pPr>
      <w:keepNext w:val="1"/>
      <w:keepLines w:val="1"/>
      <w:spacing w:after="40" w:before="80"/>
      <w:outlineLvl w:val="4"/>
    </w:pPr>
    <w:rPr>
      <w:color w:val="0f4761"/>
    </w:rPr>
  </w:style>
  <w:style w:type="paragraph" w:styleId="Heading6">
    <w:name w:val="heading 6"/>
    <w:basedOn w:val="Normal"/>
    <w:next w:val="Normal"/>
    <w:uiPriority w:val="9"/>
    <w:semiHidden w:val="1"/>
    <w:unhideWhenUsed w:val="1"/>
    <w:qFormat w:val="1"/>
    <w:pPr>
      <w:keepNext w:val="1"/>
      <w:keepLines w:val="1"/>
      <w:spacing w:before="40"/>
      <w:outlineLvl w:val="5"/>
    </w:pPr>
    <w:rPr>
      <w:i w:val="1"/>
      <w:color w:val="595959"/>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spacing w:after="80"/>
    </w:pPr>
    <w:rPr>
      <w:rFonts w:ascii="Play" w:cs="Play" w:eastAsia="Play" w:hAnsi="Play"/>
      <w:sz w:val="56"/>
      <w:szCs w:val="56"/>
    </w:rPr>
  </w:style>
  <w:style w:type="paragraph" w:styleId="Subtitle">
    <w:name w:val="Subtitle"/>
    <w:basedOn w:val="Normal"/>
    <w:next w:val="Normal"/>
    <w:uiPriority w:val="11"/>
    <w:qFormat w:val="1"/>
    <w:pPr>
      <w:spacing w:after="160"/>
    </w:pPr>
    <w:rPr>
      <w:color w:val="595959"/>
      <w:sz w:val="28"/>
      <w:szCs w:val="28"/>
    </w:rPr>
  </w:style>
  <w:style w:type="paragraph" w:styleId="Subtitle">
    <w:name w:val="Subtitle"/>
    <w:basedOn w:val="Normal"/>
    <w:next w:val="Normal"/>
    <w:pPr>
      <w:spacing w:after="160" w:lineRule="auto"/>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GillSans-regular.ttf"/><Relationship Id="rId4" Type="http://schemas.openxmlformats.org/officeDocument/2006/relationships/font" Target="fonts/GillSans-bold.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GIh55vvvDLeD6NgbxSewP4dSKew==">CgMxLjAyDmguZTJzdmxmc3M3YzFnMg5oLm1lZWxwY3VoeW5hczIOaC52dnEwb29scTIzY2k4AHIhMXktMlJKbGx1X1pQVUdRYl9QeFJmWmtsalJIQ2pmNTJk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2024-03-04T20:20:00Z</dcterms:created>
</cp:coreProperties>
</file>