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49F" w:rsidRDefault="00EE7542">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Fill out the form and email to Jazmin Guardado for Adobe Sign approvals. jpg2192@tc.columbia.edu</w:t>
      </w:r>
      <w:bookmarkStart w:id="0" w:name="_GoBack"/>
      <w:bookmarkEnd w:id="0"/>
    </w:p>
    <w:tbl>
      <w:tblPr>
        <w:tblStyle w:val="a"/>
        <w:tblW w:w="1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2970"/>
        <w:gridCol w:w="1920"/>
        <w:gridCol w:w="1320"/>
        <w:gridCol w:w="690"/>
        <w:gridCol w:w="2010"/>
      </w:tblGrid>
      <w:tr w:rsidR="0018349F">
        <w:tc>
          <w:tcPr>
            <w:tcW w:w="11245" w:type="dxa"/>
            <w:gridSpan w:val="6"/>
            <w:shd w:val="clear" w:color="auto" w:fill="B4C6E7"/>
            <w:vAlign w:val="center"/>
          </w:tcPr>
          <w:p w:rsidR="0018349F" w:rsidRDefault="00EE7542">
            <w:pPr>
              <w:rPr>
                <w:b/>
                <w:sz w:val="22"/>
                <w:szCs w:val="22"/>
              </w:rPr>
            </w:pPr>
            <w:r>
              <w:rPr>
                <w:b/>
                <w:sz w:val="22"/>
                <w:szCs w:val="22"/>
              </w:rPr>
              <w:t>PART I: TRAVELER</w:t>
            </w:r>
          </w:p>
        </w:tc>
      </w:tr>
      <w:tr w:rsidR="0018349F">
        <w:tc>
          <w:tcPr>
            <w:tcW w:w="2335" w:type="dxa"/>
          </w:tcPr>
          <w:p w:rsidR="0018349F" w:rsidRDefault="00EE7542">
            <w:pPr>
              <w:spacing w:line="360" w:lineRule="auto"/>
            </w:pPr>
            <w:r>
              <w:t>First Name &amp; Last Name</w:t>
            </w:r>
          </w:p>
        </w:tc>
        <w:tc>
          <w:tcPr>
            <w:tcW w:w="2970" w:type="dxa"/>
          </w:tcPr>
          <w:p w:rsidR="0018349F" w:rsidRDefault="0018349F">
            <w:pPr>
              <w:spacing w:line="360" w:lineRule="auto"/>
            </w:pPr>
          </w:p>
        </w:tc>
        <w:tc>
          <w:tcPr>
            <w:tcW w:w="3240" w:type="dxa"/>
            <w:gridSpan w:val="2"/>
          </w:tcPr>
          <w:p w:rsidR="0018349F" w:rsidRDefault="00EE7542">
            <w:pPr>
              <w:spacing w:line="360" w:lineRule="auto"/>
            </w:pPr>
            <w:r>
              <w:t>Email</w:t>
            </w:r>
          </w:p>
        </w:tc>
        <w:tc>
          <w:tcPr>
            <w:tcW w:w="2700" w:type="dxa"/>
            <w:gridSpan w:val="2"/>
          </w:tcPr>
          <w:p w:rsidR="0018349F" w:rsidRDefault="0018349F">
            <w:pPr>
              <w:spacing w:line="360" w:lineRule="auto"/>
            </w:pPr>
          </w:p>
        </w:tc>
      </w:tr>
      <w:tr w:rsidR="0018349F">
        <w:tc>
          <w:tcPr>
            <w:tcW w:w="2335" w:type="dxa"/>
          </w:tcPr>
          <w:p w:rsidR="0018349F" w:rsidRDefault="00EE7542">
            <w:pPr>
              <w:spacing w:line="360" w:lineRule="auto"/>
            </w:pPr>
            <w:r>
              <w:t>Phone</w:t>
            </w:r>
          </w:p>
        </w:tc>
        <w:tc>
          <w:tcPr>
            <w:tcW w:w="2970" w:type="dxa"/>
          </w:tcPr>
          <w:p w:rsidR="0018349F" w:rsidRDefault="0018349F">
            <w:pPr>
              <w:spacing w:line="360" w:lineRule="auto"/>
            </w:pPr>
          </w:p>
        </w:tc>
        <w:tc>
          <w:tcPr>
            <w:tcW w:w="3240" w:type="dxa"/>
            <w:gridSpan w:val="2"/>
          </w:tcPr>
          <w:p w:rsidR="0018349F" w:rsidRDefault="00EE7542">
            <w:pPr>
              <w:spacing w:line="360" w:lineRule="auto"/>
            </w:pPr>
            <w:r>
              <w:t>TC Department/Center</w:t>
            </w:r>
          </w:p>
        </w:tc>
        <w:tc>
          <w:tcPr>
            <w:tcW w:w="2700" w:type="dxa"/>
            <w:gridSpan w:val="2"/>
          </w:tcPr>
          <w:p w:rsidR="0018349F" w:rsidRDefault="0018349F">
            <w:pPr>
              <w:spacing w:line="360" w:lineRule="auto"/>
            </w:pPr>
          </w:p>
        </w:tc>
      </w:tr>
      <w:tr w:rsidR="0018349F">
        <w:tc>
          <w:tcPr>
            <w:tcW w:w="2335" w:type="dxa"/>
          </w:tcPr>
          <w:p w:rsidR="0018349F" w:rsidRDefault="00EE7542">
            <w:pPr>
              <w:spacing w:line="360" w:lineRule="auto"/>
            </w:pPr>
            <w:r>
              <w:t>TC Program</w:t>
            </w:r>
          </w:p>
        </w:tc>
        <w:tc>
          <w:tcPr>
            <w:tcW w:w="2970" w:type="dxa"/>
          </w:tcPr>
          <w:p w:rsidR="0018349F" w:rsidRDefault="0018349F">
            <w:pPr>
              <w:spacing w:line="360" w:lineRule="auto"/>
            </w:pPr>
          </w:p>
        </w:tc>
        <w:tc>
          <w:tcPr>
            <w:tcW w:w="3240" w:type="dxa"/>
            <w:gridSpan w:val="2"/>
          </w:tcPr>
          <w:p w:rsidR="0018349F" w:rsidRDefault="00EE7542">
            <w:pPr>
              <w:spacing w:line="360" w:lineRule="auto"/>
            </w:pPr>
            <w:r>
              <w:t>Faculty Advisor/PI</w:t>
            </w:r>
          </w:p>
        </w:tc>
        <w:tc>
          <w:tcPr>
            <w:tcW w:w="2700" w:type="dxa"/>
            <w:gridSpan w:val="2"/>
          </w:tcPr>
          <w:p w:rsidR="0018349F" w:rsidRDefault="0018349F">
            <w:pPr>
              <w:spacing w:line="360" w:lineRule="auto"/>
            </w:pPr>
          </w:p>
        </w:tc>
      </w:tr>
      <w:tr w:rsidR="0018349F">
        <w:tc>
          <w:tcPr>
            <w:tcW w:w="11245" w:type="dxa"/>
            <w:gridSpan w:val="6"/>
            <w:shd w:val="clear" w:color="auto" w:fill="B4C6E7"/>
          </w:tcPr>
          <w:p w:rsidR="0018349F" w:rsidRDefault="00EE7542">
            <w:pPr>
              <w:rPr>
                <w:b/>
                <w:sz w:val="22"/>
                <w:szCs w:val="22"/>
              </w:rPr>
            </w:pPr>
            <w:r>
              <w:rPr>
                <w:b/>
                <w:sz w:val="22"/>
                <w:szCs w:val="22"/>
              </w:rPr>
              <w:t>PART II: EMERGENCY CONTACT</w:t>
            </w:r>
          </w:p>
        </w:tc>
      </w:tr>
      <w:tr w:rsidR="0018349F">
        <w:tc>
          <w:tcPr>
            <w:tcW w:w="2335" w:type="dxa"/>
          </w:tcPr>
          <w:p w:rsidR="0018349F" w:rsidRDefault="00EE7542">
            <w:pPr>
              <w:spacing w:line="360" w:lineRule="auto"/>
            </w:pPr>
            <w:r>
              <w:t>U.S. Emergency Contact</w:t>
            </w:r>
          </w:p>
        </w:tc>
        <w:tc>
          <w:tcPr>
            <w:tcW w:w="2970" w:type="dxa"/>
          </w:tcPr>
          <w:p w:rsidR="0018349F" w:rsidRDefault="0018349F">
            <w:pPr>
              <w:spacing w:line="360" w:lineRule="auto"/>
            </w:pPr>
          </w:p>
        </w:tc>
        <w:tc>
          <w:tcPr>
            <w:tcW w:w="3240" w:type="dxa"/>
            <w:gridSpan w:val="2"/>
          </w:tcPr>
          <w:p w:rsidR="0018349F" w:rsidRDefault="00EE7542">
            <w:pPr>
              <w:spacing w:line="360" w:lineRule="auto"/>
            </w:pPr>
            <w:r>
              <w:t>Email</w:t>
            </w:r>
          </w:p>
        </w:tc>
        <w:tc>
          <w:tcPr>
            <w:tcW w:w="2700" w:type="dxa"/>
            <w:gridSpan w:val="2"/>
          </w:tcPr>
          <w:p w:rsidR="0018349F" w:rsidRDefault="00EE7542">
            <w:pPr>
              <w:spacing w:line="360" w:lineRule="auto"/>
            </w:pPr>
            <w:r>
              <w:t>Phone</w:t>
            </w:r>
          </w:p>
        </w:tc>
      </w:tr>
      <w:tr w:rsidR="0018349F">
        <w:tc>
          <w:tcPr>
            <w:tcW w:w="2335" w:type="dxa"/>
          </w:tcPr>
          <w:p w:rsidR="0018349F" w:rsidRDefault="00EE7542">
            <w:pPr>
              <w:spacing w:line="360" w:lineRule="auto"/>
            </w:pPr>
            <w:r>
              <w:t>Local Emergency Contact</w:t>
            </w:r>
          </w:p>
        </w:tc>
        <w:tc>
          <w:tcPr>
            <w:tcW w:w="2970" w:type="dxa"/>
          </w:tcPr>
          <w:p w:rsidR="0018349F" w:rsidRDefault="0018349F">
            <w:pPr>
              <w:spacing w:line="360" w:lineRule="auto"/>
            </w:pPr>
          </w:p>
        </w:tc>
        <w:tc>
          <w:tcPr>
            <w:tcW w:w="3240" w:type="dxa"/>
            <w:gridSpan w:val="2"/>
          </w:tcPr>
          <w:p w:rsidR="0018349F" w:rsidRDefault="00EE7542">
            <w:pPr>
              <w:spacing w:line="360" w:lineRule="auto"/>
            </w:pPr>
            <w:r>
              <w:t>Email</w:t>
            </w:r>
          </w:p>
        </w:tc>
        <w:tc>
          <w:tcPr>
            <w:tcW w:w="2700" w:type="dxa"/>
            <w:gridSpan w:val="2"/>
          </w:tcPr>
          <w:p w:rsidR="0018349F" w:rsidRDefault="00EE7542">
            <w:pPr>
              <w:spacing w:line="360" w:lineRule="auto"/>
            </w:pPr>
            <w:r>
              <w:t>Phone</w:t>
            </w:r>
          </w:p>
        </w:tc>
      </w:tr>
      <w:tr w:rsidR="0018349F">
        <w:tc>
          <w:tcPr>
            <w:tcW w:w="11245" w:type="dxa"/>
            <w:gridSpan w:val="6"/>
            <w:shd w:val="clear" w:color="auto" w:fill="B4C6E7"/>
            <w:vAlign w:val="center"/>
          </w:tcPr>
          <w:p w:rsidR="0018349F" w:rsidRDefault="00EE7542">
            <w:pPr>
              <w:rPr>
                <w:b/>
                <w:sz w:val="22"/>
                <w:szCs w:val="22"/>
              </w:rPr>
            </w:pPr>
            <w:r>
              <w:rPr>
                <w:b/>
                <w:sz w:val="22"/>
                <w:szCs w:val="22"/>
              </w:rPr>
              <w:t>PART III: TRAVEL PURPOSE &amp; LOCATION</w:t>
            </w:r>
          </w:p>
        </w:tc>
      </w:tr>
      <w:tr w:rsidR="0018349F">
        <w:tc>
          <w:tcPr>
            <w:tcW w:w="2335" w:type="dxa"/>
          </w:tcPr>
          <w:p w:rsidR="0018349F" w:rsidRDefault="00EE7542">
            <w:r>
              <w:t xml:space="preserve">Purpose </w:t>
            </w:r>
          </w:p>
        </w:tc>
        <w:tc>
          <w:tcPr>
            <w:tcW w:w="2970" w:type="dxa"/>
          </w:tcPr>
          <w:p w:rsidR="0018349F" w:rsidRDefault="0018349F"/>
        </w:tc>
        <w:tc>
          <w:tcPr>
            <w:tcW w:w="3240" w:type="dxa"/>
            <w:gridSpan w:val="2"/>
          </w:tcPr>
          <w:p w:rsidR="0018349F" w:rsidRDefault="00EE7542">
            <w:r>
              <w:t>Purpose Explanation</w:t>
            </w:r>
          </w:p>
          <w:p w:rsidR="0018349F" w:rsidRDefault="00EE7542">
            <w:pPr>
              <w:rPr>
                <w:sz w:val="13"/>
                <w:szCs w:val="13"/>
              </w:rPr>
            </w:pPr>
            <w:r>
              <w:rPr>
                <w:sz w:val="13"/>
                <w:szCs w:val="13"/>
              </w:rPr>
              <w:t>(E.g., name of conference, type of research, etc.)</w:t>
            </w:r>
          </w:p>
        </w:tc>
        <w:tc>
          <w:tcPr>
            <w:tcW w:w="2700" w:type="dxa"/>
            <w:gridSpan w:val="2"/>
          </w:tcPr>
          <w:p w:rsidR="0018349F" w:rsidRDefault="0018349F">
            <w:pPr>
              <w:spacing w:line="360" w:lineRule="auto"/>
            </w:pPr>
          </w:p>
          <w:p w:rsidR="0018349F" w:rsidRDefault="0018349F">
            <w:pPr>
              <w:spacing w:line="360" w:lineRule="auto"/>
            </w:pPr>
          </w:p>
        </w:tc>
      </w:tr>
      <w:tr w:rsidR="0018349F">
        <w:tc>
          <w:tcPr>
            <w:tcW w:w="2335" w:type="dxa"/>
          </w:tcPr>
          <w:p w:rsidR="0018349F" w:rsidRDefault="00EE7542">
            <w:pPr>
              <w:spacing w:line="360" w:lineRule="auto"/>
            </w:pPr>
            <w:r>
              <w:t>Country</w:t>
            </w:r>
          </w:p>
        </w:tc>
        <w:tc>
          <w:tcPr>
            <w:tcW w:w="2970" w:type="dxa"/>
          </w:tcPr>
          <w:p w:rsidR="0018349F" w:rsidRDefault="0018349F">
            <w:pPr>
              <w:spacing w:line="360" w:lineRule="auto"/>
            </w:pPr>
          </w:p>
        </w:tc>
        <w:tc>
          <w:tcPr>
            <w:tcW w:w="3240" w:type="dxa"/>
            <w:gridSpan w:val="2"/>
          </w:tcPr>
          <w:p w:rsidR="0018349F" w:rsidRDefault="00EE7542">
            <w:pPr>
              <w:spacing w:line="360" w:lineRule="auto"/>
            </w:pPr>
            <w:r>
              <w:t>City/Town</w:t>
            </w:r>
          </w:p>
        </w:tc>
        <w:tc>
          <w:tcPr>
            <w:tcW w:w="2700" w:type="dxa"/>
            <w:gridSpan w:val="2"/>
          </w:tcPr>
          <w:p w:rsidR="0018349F" w:rsidRDefault="0018349F">
            <w:pPr>
              <w:spacing w:line="360" w:lineRule="auto"/>
            </w:pPr>
          </w:p>
        </w:tc>
      </w:tr>
      <w:tr w:rsidR="0018349F">
        <w:tc>
          <w:tcPr>
            <w:tcW w:w="2335" w:type="dxa"/>
          </w:tcPr>
          <w:p w:rsidR="0018349F" w:rsidRDefault="00EE7542">
            <w:r>
              <w:t>Itinerary Form</w:t>
            </w:r>
          </w:p>
          <w:p w:rsidR="0018349F" w:rsidRDefault="00EE7542">
            <w:r>
              <w:rPr>
                <w:sz w:val="13"/>
                <w:szCs w:val="13"/>
              </w:rPr>
              <w:t>(Please attach)</w:t>
            </w:r>
          </w:p>
        </w:tc>
        <w:tc>
          <w:tcPr>
            <w:tcW w:w="2970" w:type="dxa"/>
          </w:tcPr>
          <w:p w:rsidR="0018349F" w:rsidRDefault="0018349F"/>
          <w:p w:rsidR="0018349F" w:rsidRDefault="0018349F"/>
        </w:tc>
        <w:tc>
          <w:tcPr>
            <w:tcW w:w="3240" w:type="dxa"/>
            <w:gridSpan w:val="2"/>
          </w:tcPr>
          <w:p w:rsidR="0018349F" w:rsidRDefault="00EE7542">
            <w:r>
              <w:t>Emergency Contact Form</w:t>
            </w:r>
          </w:p>
          <w:p w:rsidR="0018349F" w:rsidRDefault="00EE7542">
            <w:r>
              <w:rPr>
                <w:sz w:val="13"/>
                <w:szCs w:val="13"/>
              </w:rPr>
              <w:t>(Please attach)</w:t>
            </w:r>
          </w:p>
        </w:tc>
        <w:tc>
          <w:tcPr>
            <w:tcW w:w="2700" w:type="dxa"/>
            <w:gridSpan w:val="2"/>
          </w:tcPr>
          <w:p w:rsidR="0018349F" w:rsidRDefault="0018349F">
            <w:pPr>
              <w:spacing w:line="360" w:lineRule="auto"/>
            </w:pPr>
          </w:p>
        </w:tc>
      </w:tr>
      <w:tr w:rsidR="0018349F">
        <w:trPr>
          <w:trHeight w:val="233"/>
        </w:trPr>
        <w:tc>
          <w:tcPr>
            <w:tcW w:w="11245" w:type="dxa"/>
            <w:gridSpan w:val="6"/>
            <w:shd w:val="clear" w:color="auto" w:fill="B4C6E7"/>
            <w:vAlign w:val="bottom"/>
          </w:tcPr>
          <w:p w:rsidR="0018349F" w:rsidRDefault="00EE7542">
            <w:pPr>
              <w:tabs>
                <w:tab w:val="left" w:pos="3770"/>
              </w:tabs>
              <w:rPr>
                <w:b/>
                <w:sz w:val="22"/>
                <w:szCs w:val="22"/>
              </w:rPr>
            </w:pPr>
            <w:r>
              <w:rPr>
                <w:b/>
                <w:sz w:val="22"/>
                <w:szCs w:val="22"/>
              </w:rPr>
              <w:t>PART IV: RISK ASSESSMENT</w:t>
            </w:r>
          </w:p>
        </w:tc>
      </w:tr>
      <w:tr w:rsidR="0018349F">
        <w:tc>
          <w:tcPr>
            <w:tcW w:w="11245" w:type="dxa"/>
            <w:gridSpan w:val="6"/>
            <w:vAlign w:val="bottom"/>
          </w:tcPr>
          <w:p w:rsidR="0018349F" w:rsidRDefault="00EE7542">
            <w:pPr>
              <w:spacing w:line="360" w:lineRule="auto"/>
            </w:pPr>
            <w:r>
              <w:t xml:space="preserve">Please review the U.S. Department of State </w:t>
            </w:r>
            <w:hyperlink r:id="rId8">
              <w:r>
                <w:rPr>
                  <w:color w:val="0563C1"/>
                  <w:u w:val="single"/>
                </w:rPr>
                <w:t>guidance</w:t>
              </w:r>
            </w:hyperlink>
            <w:r>
              <w:t xml:space="preserve"> for your target country.</w:t>
            </w:r>
          </w:p>
        </w:tc>
      </w:tr>
      <w:tr w:rsidR="0018349F">
        <w:tc>
          <w:tcPr>
            <w:tcW w:w="5305" w:type="dxa"/>
            <w:gridSpan w:val="2"/>
            <w:vAlign w:val="bottom"/>
          </w:tcPr>
          <w:p w:rsidR="0018349F" w:rsidRDefault="00EE7542">
            <w:pPr>
              <w:spacing w:line="360" w:lineRule="auto"/>
            </w:pPr>
            <w:r>
              <w:t>What is the travel advisory level?</w:t>
            </w:r>
          </w:p>
        </w:tc>
        <w:tc>
          <w:tcPr>
            <w:tcW w:w="3240" w:type="dxa"/>
            <w:gridSpan w:val="2"/>
            <w:vAlign w:val="bottom"/>
          </w:tcPr>
          <w:p w:rsidR="0018349F" w:rsidRDefault="00EE7542">
            <w:pPr>
              <w:spacing w:line="360" w:lineRule="auto"/>
            </w:pPr>
            <w:r>
              <w:t>Level 3 (Reconsider Travel)</w:t>
            </w:r>
          </w:p>
        </w:tc>
        <w:tc>
          <w:tcPr>
            <w:tcW w:w="2700" w:type="dxa"/>
            <w:gridSpan w:val="2"/>
            <w:vAlign w:val="bottom"/>
          </w:tcPr>
          <w:p w:rsidR="0018349F" w:rsidRDefault="00EE7542">
            <w:pPr>
              <w:spacing w:line="360" w:lineRule="auto"/>
            </w:pPr>
            <w:r>
              <w:t>Level 4 (Do Not Travel)</w:t>
            </w:r>
          </w:p>
        </w:tc>
      </w:tr>
      <w:tr w:rsidR="0018349F">
        <w:tc>
          <w:tcPr>
            <w:tcW w:w="5305" w:type="dxa"/>
            <w:gridSpan w:val="2"/>
            <w:vAlign w:val="bottom"/>
          </w:tcPr>
          <w:p w:rsidR="0018349F" w:rsidRDefault="00EE7542">
            <w:pPr>
              <w:numPr>
                <w:ilvl w:val="0"/>
                <w:numId w:val="1"/>
              </w:numPr>
              <w:pBdr>
                <w:top w:val="nil"/>
                <w:left w:val="nil"/>
                <w:bottom w:val="nil"/>
                <w:right w:val="nil"/>
                <w:between w:val="nil"/>
              </w:pBdr>
              <w:rPr>
                <w:color w:val="000000"/>
              </w:rPr>
            </w:pPr>
            <w:r>
              <w:rPr>
                <w:color w:val="000000"/>
              </w:rPr>
              <w:t>Provide the U.S. State Department’s justification for this advisory level.</w:t>
            </w:r>
          </w:p>
        </w:tc>
        <w:tc>
          <w:tcPr>
            <w:tcW w:w="5940" w:type="dxa"/>
            <w:gridSpan w:val="4"/>
            <w:vAlign w:val="bottom"/>
          </w:tcPr>
          <w:p w:rsidR="0018349F" w:rsidRDefault="0018349F">
            <w:pPr>
              <w:spacing w:line="360" w:lineRule="auto"/>
            </w:pPr>
          </w:p>
        </w:tc>
      </w:tr>
      <w:tr w:rsidR="0018349F">
        <w:tc>
          <w:tcPr>
            <w:tcW w:w="5305" w:type="dxa"/>
            <w:gridSpan w:val="2"/>
            <w:vAlign w:val="bottom"/>
          </w:tcPr>
          <w:p w:rsidR="0018349F" w:rsidRDefault="00EE7542">
            <w:pPr>
              <w:numPr>
                <w:ilvl w:val="0"/>
                <w:numId w:val="1"/>
              </w:numPr>
              <w:pBdr>
                <w:top w:val="nil"/>
                <w:left w:val="nil"/>
                <w:bottom w:val="nil"/>
                <w:right w:val="nil"/>
                <w:between w:val="nil"/>
              </w:pBdr>
              <w:rPr>
                <w:color w:val="000000"/>
              </w:rPr>
            </w:pPr>
            <w:r>
              <w:rPr>
                <w:color w:val="000000"/>
              </w:rPr>
              <w:t>Does the advisory level/warning apply to the area of the country that you plan to visit?</w:t>
            </w:r>
          </w:p>
        </w:tc>
        <w:tc>
          <w:tcPr>
            <w:tcW w:w="1920" w:type="dxa"/>
            <w:vAlign w:val="bottom"/>
          </w:tcPr>
          <w:p w:rsidR="0018349F" w:rsidRDefault="00EE7542">
            <w:pPr>
              <w:spacing w:line="360" w:lineRule="auto"/>
            </w:pPr>
            <w:r>
              <w:t>Yes</w:t>
            </w:r>
          </w:p>
        </w:tc>
        <w:tc>
          <w:tcPr>
            <w:tcW w:w="2010" w:type="dxa"/>
            <w:gridSpan w:val="2"/>
            <w:vAlign w:val="bottom"/>
          </w:tcPr>
          <w:p w:rsidR="0018349F" w:rsidRDefault="00EE7542">
            <w:pPr>
              <w:spacing w:line="360" w:lineRule="auto"/>
            </w:pPr>
            <w:r>
              <w:t>No</w:t>
            </w:r>
          </w:p>
        </w:tc>
        <w:tc>
          <w:tcPr>
            <w:tcW w:w="2010" w:type="dxa"/>
            <w:vAlign w:val="bottom"/>
          </w:tcPr>
          <w:p w:rsidR="0018349F" w:rsidRDefault="00EE7542">
            <w:pPr>
              <w:spacing w:line="360" w:lineRule="auto"/>
            </w:pPr>
            <w:r>
              <w:t>I Don’t Know</w:t>
            </w:r>
          </w:p>
        </w:tc>
      </w:tr>
      <w:tr w:rsidR="0018349F">
        <w:tc>
          <w:tcPr>
            <w:tcW w:w="11245" w:type="dxa"/>
            <w:gridSpan w:val="6"/>
            <w:vAlign w:val="bottom"/>
          </w:tcPr>
          <w:p w:rsidR="0018349F" w:rsidRDefault="00EE7542">
            <w:pPr>
              <w:numPr>
                <w:ilvl w:val="0"/>
                <w:numId w:val="1"/>
              </w:numPr>
              <w:pBdr>
                <w:top w:val="nil"/>
                <w:left w:val="nil"/>
                <w:bottom w:val="nil"/>
                <w:right w:val="nil"/>
                <w:between w:val="nil"/>
              </w:pBdr>
              <w:rPr>
                <w:color w:val="000000"/>
              </w:rPr>
            </w:pPr>
            <w:r>
              <w:rPr>
                <w:color w:val="000000"/>
              </w:rPr>
              <w:t>Briefly explain how you plan to mitigate these risks. You can also use this space to provide more information (e.g., additional locations, more detailed explanation of the purpose, etc.) about your trip.</w:t>
            </w:r>
          </w:p>
        </w:tc>
      </w:tr>
      <w:tr w:rsidR="0018349F">
        <w:trPr>
          <w:trHeight w:val="1790"/>
        </w:trPr>
        <w:tc>
          <w:tcPr>
            <w:tcW w:w="11245" w:type="dxa"/>
            <w:gridSpan w:val="6"/>
          </w:tcPr>
          <w:p w:rsidR="0018349F" w:rsidRDefault="0018349F">
            <w:pPr>
              <w:spacing w:line="360" w:lineRule="auto"/>
            </w:pPr>
          </w:p>
        </w:tc>
      </w:tr>
    </w:tbl>
    <w:p w:rsidR="0018349F" w:rsidRDefault="0018349F"/>
    <w:tbl>
      <w:tblPr>
        <w:tblStyle w:val="a0"/>
        <w:tblW w:w="1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6840"/>
      </w:tblGrid>
      <w:tr w:rsidR="0018349F">
        <w:tc>
          <w:tcPr>
            <w:tcW w:w="11245" w:type="dxa"/>
            <w:gridSpan w:val="2"/>
            <w:shd w:val="clear" w:color="auto" w:fill="B4C6E7"/>
            <w:vAlign w:val="center"/>
          </w:tcPr>
          <w:p w:rsidR="0018349F" w:rsidRDefault="00EE7542">
            <w:pPr>
              <w:rPr>
                <w:b/>
                <w:sz w:val="22"/>
                <w:szCs w:val="22"/>
              </w:rPr>
            </w:pPr>
            <w:r>
              <w:rPr>
                <w:b/>
                <w:sz w:val="22"/>
                <w:szCs w:val="22"/>
              </w:rPr>
              <w:t>PART V: ROUTING</w:t>
            </w:r>
          </w:p>
        </w:tc>
      </w:tr>
      <w:tr w:rsidR="0018349F">
        <w:trPr>
          <w:trHeight w:val="1376"/>
        </w:trPr>
        <w:tc>
          <w:tcPr>
            <w:tcW w:w="11245" w:type="dxa"/>
            <w:gridSpan w:val="2"/>
          </w:tcPr>
          <w:p w:rsidR="0018349F" w:rsidRDefault="0018349F"/>
          <w:p w:rsidR="0018349F" w:rsidRDefault="00EE7542">
            <w:r>
              <w:t xml:space="preserve">Travelers are expected to review the Teachers College (TC) </w:t>
            </w:r>
            <w:hyperlink r:id="rId9" w:anchor="tab-10383837">
              <w:r>
                <w:rPr>
                  <w:color w:val="0563C1"/>
                  <w:u w:val="single"/>
                </w:rPr>
                <w:t>policy on international travel</w:t>
              </w:r>
            </w:hyperlink>
            <w:r>
              <w:t>. If travel is related to research/IRB, travelers mus</w:t>
            </w:r>
            <w:r>
              <w:t xml:space="preserve">t also review the </w:t>
            </w:r>
            <w:hyperlink r:id="rId10">
              <w:r>
                <w:rPr>
                  <w:color w:val="0563C1"/>
                  <w:u w:val="single"/>
                </w:rPr>
                <w:t>Research Compliance and Safety Committee</w:t>
              </w:r>
            </w:hyperlink>
            <w:r>
              <w:t xml:space="preserve"> policies and procedures.</w:t>
            </w:r>
          </w:p>
          <w:p w:rsidR="0018349F" w:rsidRDefault="0018349F"/>
          <w:p w:rsidR="0018349F" w:rsidRDefault="00EE7542">
            <w:r>
              <w:t>TC will not approve</w:t>
            </w:r>
            <w:r>
              <w:rPr>
                <w:color w:val="FF0000"/>
              </w:rPr>
              <w:t>*</w:t>
            </w:r>
            <w:r>
              <w:t xml:space="preserve"> work/research-related travel f</w:t>
            </w:r>
            <w:r>
              <w:t xml:space="preserve">or areas where a condition, including a natural disaster or its aftermath, pose an imminent danger; or to a </w:t>
            </w:r>
            <w:hyperlink r:id="rId11">
              <w:r>
                <w:rPr>
                  <w:color w:val="0563C1"/>
                  <w:u w:val="single"/>
                </w:rPr>
                <w:t>country</w:t>
              </w:r>
            </w:hyperlink>
            <w:r>
              <w:t xml:space="preserve"> prohibited by the College’s insurance</w:t>
            </w:r>
            <w:r>
              <w:t xml:space="preserve"> company. In addition, TC strongly discourages travel to countries or cities that have high levels of civil unrest, terrorism, crime, or extreme health risks. Such travel will be reviewed on a case-by-case basis. Please review the guidance from the </w:t>
            </w:r>
            <w:hyperlink r:id="rId12">
              <w:r>
                <w:rPr>
                  <w:color w:val="0563C1"/>
                  <w:u w:val="single"/>
                </w:rPr>
                <w:t>U.S. Department of State</w:t>
              </w:r>
            </w:hyperlink>
            <w:r>
              <w:t xml:space="preserve">, </w:t>
            </w:r>
            <w:hyperlink r:id="rId13">
              <w:r>
                <w:rPr>
                  <w:color w:val="0563C1"/>
                  <w:u w:val="single"/>
                </w:rPr>
                <w:t>Centers for Disease Control and Prevention</w:t>
              </w:r>
            </w:hyperlink>
            <w:r>
              <w:t xml:space="preserve">, </w:t>
            </w:r>
            <w:hyperlink r:id="rId14">
              <w:r>
                <w:rPr>
                  <w:color w:val="0563C1"/>
                  <w:u w:val="single"/>
                </w:rPr>
                <w:t>Office of Foreign Assets and Control</w:t>
              </w:r>
            </w:hyperlink>
            <w:r>
              <w:t xml:space="preserve"> for your target country. All travelers are strongly encouraged to register their trip with the Offi</w:t>
            </w:r>
            <w:r>
              <w:t>ce of Risk Management and Columbia University Global Travel (</w:t>
            </w:r>
            <w:hyperlink r:id="rId15">
              <w:r>
                <w:rPr>
                  <w:color w:val="0563C1"/>
                  <w:u w:val="single"/>
                </w:rPr>
                <w:t>ISOS MyTrips</w:t>
              </w:r>
            </w:hyperlink>
            <w:r>
              <w:t>).</w:t>
            </w:r>
          </w:p>
          <w:p w:rsidR="0018349F" w:rsidRDefault="0018349F"/>
          <w:p w:rsidR="0018349F" w:rsidRDefault="00EE7542">
            <w:pPr>
              <w:rPr>
                <w:color w:val="FF0000"/>
              </w:rPr>
            </w:pPr>
            <w:r>
              <w:rPr>
                <w:color w:val="FF0000"/>
              </w:rPr>
              <w:t xml:space="preserve">*Travel to level 3 and 4 countries must be approved by your Department Chair and the </w:t>
            </w:r>
            <w:r>
              <w:rPr>
                <w:color w:val="FF0000"/>
              </w:rPr>
              <w:t>Director of Global E</w:t>
            </w:r>
            <w:r>
              <w:rPr>
                <w:color w:val="FF0000"/>
              </w:rPr>
              <w:t>ngagement</w:t>
            </w:r>
            <w:r>
              <w:rPr>
                <w:color w:val="FF0000"/>
              </w:rPr>
              <w:t>.</w:t>
            </w:r>
          </w:p>
          <w:p w:rsidR="0018349F" w:rsidRDefault="0018349F"/>
        </w:tc>
      </w:tr>
      <w:tr w:rsidR="0018349F">
        <w:tc>
          <w:tcPr>
            <w:tcW w:w="4405" w:type="dxa"/>
            <w:shd w:val="clear" w:color="auto" w:fill="D0CECE"/>
          </w:tcPr>
          <w:p w:rsidR="0018349F" w:rsidRDefault="00EE7542">
            <w:pPr>
              <w:rPr>
                <w:b/>
              </w:rPr>
            </w:pPr>
            <w:r>
              <w:rPr>
                <w:b/>
              </w:rPr>
              <w:t>SIGNEE</w:t>
            </w:r>
          </w:p>
        </w:tc>
        <w:tc>
          <w:tcPr>
            <w:tcW w:w="6840" w:type="dxa"/>
            <w:shd w:val="clear" w:color="auto" w:fill="D0CECE"/>
          </w:tcPr>
          <w:p w:rsidR="0018349F" w:rsidRDefault="00EE7542">
            <w:pPr>
              <w:rPr>
                <w:b/>
              </w:rPr>
            </w:pPr>
            <w:r>
              <w:rPr>
                <w:b/>
              </w:rPr>
              <w:t>SIGNATURE</w:t>
            </w:r>
          </w:p>
        </w:tc>
      </w:tr>
      <w:tr w:rsidR="0018349F">
        <w:tc>
          <w:tcPr>
            <w:tcW w:w="4405" w:type="dxa"/>
          </w:tcPr>
          <w:p w:rsidR="0018349F" w:rsidRDefault="00EE7542">
            <w:pPr>
              <w:spacing w:line="360" w:lineRule="auto"/>
            </w:pPr>
            <w:r>
              <w:t>Traveler</w:t>
            </w:r>
          </w:p>
        </w:tc>
        <w:tc>
          <w:tcPr>
            <w:tcW w:w="6840" w:type="dxa"/>
          </w:tcPr>
          <w:p w:rsidR="0018349F" w:rsidRDefault="0018349F">
            <w:pPr>
              <w:spacing w:line="360" w:lineRule="auto"/>
            </w:pPr>
          </w:p>
        </w:tc>
      </w:tr>
      <w:tr w:rsidR="0018349F">
        <w:tc>
          <w:tcPr>
            <w:tcW w:w="4405" w:type="dxa"/>
          </w:tcPr>
          <w:p w:rsidR="0018349F" w:rsidRDefault="00EE7542">
            <w:pPr>
              <w:spacing w:line="360" w:lineRule="auto"/>
            </w:pPr>
            <w:r>
              <w:t>Department Chair</w:t>
            </w:r>
          </w:p>
        </w:tc>
        <w:tc>
          <w:tcPr>
            <w:tcW w:w="6840" w:type="dxa"/>
          </w:tcPr>
          <w:p w:rsidR="0018349F" w:rsidRDefault="0018349F">
            <w:pPr>
              <w:spacing w:line="360" w:lineRule="auto"/>
            </w:pPr>
          </w:p>
        </w:tc>
      </w:tr>
      <w:tr w:rsidR="0018349F">
        <w:tc>
          <w:tcPr>
            <w:tcW w:w="4405" w:type="dxa"/>
          </w:tcPr>
          <w:p w:rsidR="0018349F" w:rsidRDefault="00EE7542">
            <w:pPr>
              <w:spacing w:line="360" w:lineRule="auto"/>
            </w:pPr>
            <w:r>
              <w:lastRenderedPageBreak/>
              <w:t>Risk Manager</w:t>
            </w:r>
          </w:p>
        </w:tc>
        <w:tc>
          <w:tcPr>
            <w:tcW w:w="6840" w:type="dxa"/>
          </w:tcPr>
          <w:p w:rsidR="0018349F" w:rsidRDefault="0018349F">
            <w:pPr>
              <w:spacing w:line="360" w:lineRule="auto"/>
            </w:pPr>
          </w:p>
        </w:tc>
      </w:tr>
      <w:tr w:rsidR="0018349F">
        <w:tc>
          <w:tcPr>
            <w:tcW w:w="4405" w:type="dxa"/>
          </w:tcPr>
          <w:p w:rsidR="0018349F" w:rsidRDefault="00EE7542">
            <w:pPr>
              <w:spacing w:line="360" w:lineRule="auto"/>
            </w:pPr>
            <w:r>
              <w:t>Director of Global Engagement</w:t>
            </w:r>
          </w:p>
        </w:tc>
        <w:tc>
          <w:tcPr>
            <w:tcW w:w="6840" w:type="dxa"/>
          </w:tcPr>
          <w:p w:rsidR="0018349F" w:rsidRDefault="0018349F">
            <w:pPr>
              <w:spacing w:line="360" w:lineRule="auto"/>
            </w:pPr>
          </w:p>
        </w:tc>
      </w:tr>
    </w:tbl>
    <w:p w:rsidR="0018349F" w:rsidRDefault="0018349F">
      <w:pPr>
        <w:rPr>
          <w:b/>
        </w:rPr>
      </w:pPr>
    </w:p>
    <w:p w:rsidR="00EE7542" w:rsidRDefault="00EE7542">
      <w:pPr>
        <w:rPr>
          <w:b/>
        </w:rPr>
      </w:pPr>
    </w:p>
    <w:sectPr w:rsidR="00EE7542">
      <w:headerReference w:type="default" r:id="rId16"/>
      <w:footerReference w:type="default" r:id="rId17"/>
      <w:pgSz w:w="12240" w:h="15840"/>
      <w:pgMar w:top="360" w:right="360" w:bottom="360" w:left="3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E7542">
      <w:r>
        <w:separator/>
      </w:r>
    </w:p>
  </w:endnote>
  <w:endnote w:type="continuationSeparator" w:id="0">
    <w:p w:rsidR="00000000" w:rsidRDefault="00EE7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49F" w:rsidRDefault="0018349F">
    <w:pPr>
      <w:widowControl w:val="0"/>
      <w:pBdr>
        <w:top w:val="nil"/>
        <w:left w:val="nil"/>
        <w:bottom w:val="nil"/>
        <w:right w:val="nil"/>
        <w:between w:val="nil"/>
      </w:pBdr>
      <w:spacing w:line="276" w:lineRule="auto"/>
      <w:rPr>
        <w:rFonts w:ascii="Calibri" w:eastAsia="Calibri" w:hAnsi="Calibri" w:cs="Calibri"/>
        <w:color w:val="000000"/>
        <w:sz w:val="24"/>
        <w:szCs w:val="24"/>
      </w:rPr>
    </w:pPr>
  </w:p>
  <w:tbl>
    <w:tblPr>
      <w:tblStyle w:val="a2"/>
      <w:tblW w:w="11520" w:type="dxa"/>
      <w:tblLayout w:type="fixed"/>
      <w:tblLook w:val="0400" w:firstRow="0" w:lastRow="0" w:firstColumn="0" w:lastColumn="0" w:noHBand="0" w:noVBand="1"/>
    </w:tblPr>
    <w:tblGrid>
      <w:gridCol w:w="10368"/>
      <w:gridCol w:w="1152"/>
    </w:tblGrid>
    <w:tr w:rsidR="0018349F">
      <w:tc>
        <w:tcPr>
          <w:tcW w:w="10368" w:type="dxa"/>
          <w:tcBorders>
            <w:top w:val="single" w:sz="4" w:space="0" w:color="000000"/>
          </w:tcBorders>
        </w:tcPr>
        <w:p w:rsidR="0018349F" w:rsidRDefault="00EE7542">
          <w:pPr>
            <w:pBdr>
              <w:top w:val="nil"/>
              <w:left w:val="nil"/>
              <w:bottom w:val="nil"/>
              <w:right w:val="nil"/>
              <w:between w:val="nil"/>
            </w:pBdr>
            <w:tabs>
              <w:tab w:val="center" w:pos="4680"/>
              <w:tab w:val="right" w:pos="9360"/>
            </w:tabs>
            <w:rPr>
              <w:color w:val="000000"/>
              <w:sz w:val="20"/>
              <w:szCs w:val="20"/>
            </w:rPr>
          </w:pPr>
          <w:r>
            <w:rPr>
              <w:color w:val="000000"/>
              <w:sz w:val="20"/>
              <w:szCs w:val="20"/>
            </w:rPr>
            <w:t>Office of Risk Management</w:t>
          </w:r>
        </w:p>
        <w:p w:rsidR="0018349F" w:rsidRDefault="00EE7542">
          <w:pPr>
            <w:pBdr>
              <w:top w:val="nil"/>
              <w:left w:val="nil"/>
              <w:bottom w:val="nil"/>
              <w:right w:val="nil"/>
              <w:between w:val="nil"/>
            </w:pBdr>
            <w:tabs>
              <w:tab w:val="center" w:pos="4680"/>
              <w:tab w:val="right" w:pos="9360"/>
            </w:tabs>
            <w:rPr>
              <w:color w:val="000000"/>
              <w:sz w:val="20"/>
              <w:szCs w:val="20"/>
            </w:rPr>
          </w:pPr>
          <w:r>
            <w:rPr>
              <w:color w:val="000000"/>
              <w:sz w:val="20"/>
              <w:szCs w:val="20"/>
            </w:rPr>
            <w:t xml:space="preserve">Office of </w:t>
          </w:r>
          <w:r>
            <w:rPr>
              <w:sz w:val="20"/>
              <w:szCs w:val="20"/>
            </w:rPr>
            <w:t>Global Engagement</w:t>
          </w:r>
        </w:p>
      </w:tc>
      <w:tc>
        <w:tcPr>
          <w:tcW w:w="1152" w:type="dxa"/>
          <w:tcBorders>
            <w:top w:val="single" w:sz="4" w:space="0" w:color="ED7D31"/>
          </w:tcBorders>
          <w:shd w:val="clear" w:color="auto" w:fill="2F5496"/>
        </w:tcPr>
        <w:p w:rsidR="0018349F" w:rsidRDefault="00EE7542">
          <w:pPr>
            <w:pBdr>
              <w:top w:val="nil"/>
              <w:left w:val="nil"/>
              <w:bottom w:val="nil"/>
              <w:right w:val="nil"/>
              <w:between w:val="nil"/>
            </w:pBdr>
            <w:tabs>
              <w:tab w:val="center" w:pos="4680"/>
              <w:tab w:val="right" w:pos="9360"/>
            </w:tabs>
            <w:rPr>
              <w:color w:val="FFFFFF"/>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tc>
    </w:tr>
  </w:tbl>
  <w:p w:rsidR="0018349F" w:rsidRDefault="0018349F">
    <w:pPr>
      <w:pBdr>
        <w:top w:val="nil"/>
        <w:left w:val="nil"/>
        <w:bottom w:val="nil"/>
        <w:right w:val="nil"/>
        <w:between w:val="nil"/>
      </w:pBdr>
      <w:tabs>
        <w:tab w:val="center" w:pos="4680"/>
        <w:tab w:val="right" w:pos="9360"/>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E7542">
      <w:r>
        <w:separator/>
      </w:r>
    </w:p>
  </w:footnote>
  <w:footnote w:type="continuationSeparator" w:id="0">
    <w:p w:rsidR="00000000" w:rsidRDefault="00EE7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49F" w:rsidRDefault="0018349F">
    <w:pPr>
      <w:widowControl w:val="0"/>
      <w:pBdr>
        <w:top w:val="nil"/>
        <w:left w:val="nil"/>
        <w:bottom w:val="nil"/>
        <w:right w:val="nil"/>
        <w:between w:val="nil"/>
      </w:pBdr>
      <w:spacing w:line="276" w:lineRule="auto"/>
      <w:rPr>
        <w:b/>
      </w:rPr>
    </w:pPr>
  </w:p>
  <w:tbl>
    <w:tblPr>
      <w:tblStyle w:val="a1"/>
      <w:tblW w:w="11230" w:type="dxa"/>
      <w:tblLayout w:type="fixed"/>
      <w:tblLook w:val="0400" w:firstRow="0" w:lastRow="0" w:firstColumn="0" w:lastColumn="0" w:noHBand="0" w:noVBand="1"/>
    </w:tblPr>
    <w:tblGrid>
      <w:gridCol w:w="9408"/>
      <w:gridCol w:w="1822"/>
    </w:tblGrid>
    <w:tr w:rsidR="0018349F">
      <w:trPr>
        <w:trHeight w:val="288"/>
      </w:trPr>
      <w:tc>
        <w:tcPr>
          <w:tcW w:w="9408" w:type="dxa"/>
          <w:tcBorders>
            <w:bottom w:val="single" w:sz="4" w:space="0" w:color="000000"/>
          </w:tcBorders>
          <w:vAlign w:val="bottom"/>
        </w:tcPr>
        <w:p w:rsidR="0018349F" w:rsidRDefault="00EE7542">
          <w:pPr>
            <w:pBdr>
              <w:top w:val="nil"/>
              <w:left w:val="nil"/>
              <w:bottom w:val="nil"/>
              <w:right w:val="nil"/>
              <w:between w:val="nil"/>
            </w:pBdr>
            <w:tabs>
              <w:tab w:val="center" w:pos="4680"/>
              <w:tab w:val="right" w:pos="9360"/>
            </w:tabs>
            <w:rPr>
              <w:b/>
              <w:color w:val="000000"/>
              <w:sz w:val="26"/>
              <w:szCs w:val="26"/>
            </w:rPr>
          </w:pPr>
          <w:r>
            <w:rPr>
              <w:b/>
              <w:color w:val="000000"/>
              <w:sz w:val="26"/>
              <w:szCs w:val="26"/>
            </w:rPr>
            <w:t>International Travel Form</w:t>
          </w:r>
        </w:p>
      </w:tc>
      <w:tc>
        <w:tcPr>
          <w:tcW w:w="1822" w:type="dxa"/>
          <w:tcBorders>
            <w:bottom w:val="single" w:sz="4" w:space="0" w:color="C55911"/>
          </w:tcBorders>
          <w:shd w:val="clear" w:color="auto" w:fill="2F5496"/>
          <w:vAlign w:val="bottom"/>
        </w:tcPr>
        <w:p w:rsidR="0018349F" w:rsidRDefault="00EE7542">
          <w:pPr>
            <w:pBdr>
              <w:top w:val="nil"/>
              <w:left w:val="nil"/>
              <w:bottom w:val="nil"/>
              <w:right w:val="nil"/>
              <w:between w:val="nil"/>
            </w:pBdr>
            <w:tabs>
              <w:tab w:val="center" w:pos="4680"/>
              <w:tab w:val="right" w:pos="9360"/>
            </w:tabs>
            <w:jc w:val="right"/>
            <w:rPr>
              <w:color w:val="FFFFFF"/>
              <w:sz w:val="16"/>
              <w:szCs w:val="16"/>
            </w:rPr>
          </w:pPr>
          <w:r>
            <w:rPr>
              <w:color w:val="FFFFFF"/>
              <w:sz w:val="16"/>
              <w:szCs w:val="16"/>
            </w:rPr>
            <w:t xml:space="preserve">Updated </w:t>
          </w:r>
          <w:r>
            <w:rPr>
              <w:color w:val="FFFFFF"/>
              <w:sz w:val="16"/>
              <w:szCs w:val="16"/>
            </w:rPr>
            <w:t>6</w:t>
          </w:r>
          <w:r>
            <w:rPr>
              <w:color w:val="FFFFFF"/>
              <w:sz w:val="16"/>
              <w:szCs w:val="16"/>
            </w:rPr>
            <w:t>.202</w:t>
          </w:r>
          <w:r>
            <w:rPr>
              <w:color w:val="FFFFFF"/>
              <w:sz w:val="16"/>
              <w:szCs w:val="16"/>
            </w:rPr>
            <w:t>3</w:t>
          </w:r>
        </w:p>
      </w:tc>
    </w:tr>
  </w:tbl>
  <w:p w:rsidR="0018349F" w:rsidRDefault="0018349F">
    <w:pPr>
      <w:pBdr>
        <w:top w:val="nil"/>
        <w:left w:val="nil"/>
        <w:bottom w:val="nil"/>
        <w:right w:val="nil"/>
        <w:between w:val="nil"/>
      </w:pBdr>
      <w:tabs>
        <w:tab w:val="center" w:pos="4680"/>
        <w:tab w:val="right" w:pos="9360"/>
      </w:tabs>
      <w:rPr>
        <w:rFonts w:ascii="Calibri" w:eastAsia="Calibri" w:hAnsi="Calibri" w:cs="Calibri"/>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CD3E3B"/>
    <w:multiLevelType w:val="multilevel"/>
    <w:tmpl w:val="38DA57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9F"/>
    <w:rsid w:val="0018349F"/>
    <w:rsid w:val="00EE7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B6A4"/>
  <w15:docId w15:val="{456D9901-7E01-4FE4-90EC-0A7D38F05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rebuchet MS"/>
        <w:sz w:val="18"/>
        <w:szCs w:val="1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801201"/>
    <w:pPr>
      <w:tabs>
        <w:tab w:val="center" w:pos="4680"/>
        <w:tab w:val="right" w:pos="9360"/>
      </w:tabs>
    </w:pPr>
  </w:style>
  <w:style w:type="character" w:customStyle="1" w:styleId="HeaderChar">
    <w:name w:val="Header Char"/>
    <w:basedOn w:val="DefaultParagraphFont"/>
    <w:link w:val="Header"/>
    <w:uiPriority w:val="99"/>
    <w:rsid w:val="00801201"/>
  </w:style>
  <w:style w:type="paragraph" w:styleId="Footer">
    <w:name w:val="footer"/>
    <w:basedOn w:val="Normal"/>
    <w:link w:val="FooterChar"/>
    <w:uiPriority w:val="99"/>
    <w:unhideWhenUsed/>
    <w:rsid w:val="00801201"/>
    <w:pPr>
      <w:tabs>
        <w:tab w:val="center" w:pos="4680"/>
        <w:tab w:val="right" w:pos="9360"/>
      </w:tabs>
    </w:pPr>
  </w:style>
  <w:style w:type="character" w:customStyle="1" w:styleId="FooterChar">
    <w:name w:val="Footer Char"/>
    <w:basedOn w:val="DefaultParagraphFont"/>
    <w:link w:val="Footer"/>
    <w:uiPriority w:val="99"/>
    <w:rsid w:val="00801201"/>
  </w:style>
  <w:style w:type="table" w:styleId="TableGrid">
    <w:name w:val="Table Grid"/>
    <w:basedOn w:val="TableNormal"/>
    <w:uiPriority w:val="39"/>
    <w:rsid w:val="00211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019D"/>
    <w:pPr>
      <w:spacing w:after="180"/>
      <w:ind w:right="75"/>
    </w:pPr>
    <w:rPr>
      <w:rFonts w:ascii="Times New Roman" w:eastAsia="Times New Roman" w:hAnsi="Times New Roman" w:cs="Times New Roman"/>
    </w:rPr>
  </w:style>
  <w:style w:type="paragraph" w:customStyle="1" w:styleId="Normal1">
    <w:name w:val="Normal1"/>
    <w:rsid w:val="004F019D"/>
    <w:rPr>
      <w:rFonts w:ascii="Cambria" w:eastAsia="Cambria" w:hAnsi="Cambria" w:cs="Cambria"/>
      <w:color w:val="000000"/>
    </w:rPr>
  </w:style>
  <w:style w:type="paragraph" w:styleId="ListParagraph">
    <w:name w:val="List Paragraph"/>
    <w:basedOn w:val="Normal"/>
    <w:uiPriority w:val="34"/>
    <w:qFormat/>
    <w:rsid w:val="00837529"/>
    <w:pPr>
      <w:ind w:left="720"/>
      <w:contextualSpacing/>
    </w:pPr>
  </w:style>
  <w:style w:type="character" w:styleId="Hyperlink">
    <w:name w:val="Hyperlink"/>
    <w:basedOn w:val="DefaultParagraphFont"/>
    <w:uiPriority w:val="99"/>
    <w:unhideWhenUsed/>
    <w:rsid w:val="00B41E98"/>
    <w:rPr>
      <w:color w:val="0563C1" w:themeColor="hyperlink"/>
      <w:u w:val="single"/>
    </w:rPr>
  </w:style>
  <w:style w:type="character" w:customStyle="1" w:styleId="UnresolvedMention">
    <w:name w:val="Unresolved Mention"/>
    <w:basedOn w:val="DefaultParagraphFont"/>
    <w:uiPriority w:val="99"/>
    <w:semiHidden/>
    <w:unhideWhenUsed/>
    <w:rsid w:val="00B41E98"/>
    <w:rPr>
      <w:color w:val="605E5C"/>
      <w:shd w:val="clear" w:color="auto" w:fill="E1DFDD"/>
    </w:rPr>
  </w:style>
  <w:style w:type="character" w:styleId="CommentReference">
    <w:name w:val="annotation reference"/>
    <w:basedOn w:val="DefaultParagraphFont"/>
    <w:uiPriority w:val="99"/>
    <w:semiHidden/>
    <w:unhideWhenUsed/>
    <w:rsid w:val="00166934"/>
    <w:rPr>
      <w:sz w:val="16"/>
      <w:szCs w:val="16"/>
    </w:rPr>
  </w:style>
  <w:style w:type="paragraph" w:styleId="CommentText">
    <w:name w:val="annotation text"/>
    <w:basedOn w:val="Normal"/>
    <w:link w:val="CommentTextChar"/>
    <w:uiPriority w:val="99"/>
    <w:semiHidden/>
    <w:unhideWhenUsed/>
    <w:rsid w:val="00166934"/>
    <w:rPr>
      <w:sz w:val="20"/>
      <w:szCs w:val="20"/>
    </w:rPr>
  </w:style>
  <w:style w:type="character" w:customStyle="1" w:styleId="CommentTextChar">
    <w:name w:val="Comment Text Char"/>
    <w:basedOn w:val="DefaultParagraphFont"/>
    <w:link w:val="CommentText"/>
    <w:uiPriority w:val="99"/>
    <w:semiHidden/>
    <w:rsid w:val="00166934"/>
    <w:rPr>
      <w:sz w:val="20"/>
      <w:szCs w:val="20"/>
    </w:rPr>
  </w:style>
  <w:style w:type="paragraph" w:styleId="CommentSubject">
    <w:name w:val="annotation subject"/>
    <w:basedOn w:val="CommentText"/>
    <w:next w:val="CommentText"/>
    <w:link w:val="CommentSubjectChar"/>
    <w:uiPriority w:val="99"/>
    <w:semiHidden/>
    <w:unhideWhenUsed/>
    <w:rsid w:val="00166934"/>
    <w:rPr>
      <w:b/>
      <w:bCs/>
    </w:rPr>
  </w:style>
  <w:style w:type="character" w:customStyle="1" w:styleId="CommentSubjectChar">
    <w:name w:val="Comment Subject Char"/>
    <w:basedOn w:val="CommentTextChar"/>
    <w:link w:val="CommentSubject"/>
    <w:uiPriority w:val="99"/>
    <w:semiHidden/>
    <w:rsid w:val="00166934"/>
    <w:rPr>
      <w:b/>
      <w:bCs/>
      <w:sz w:val="20"/>
      <w:szCs w:val="20"/>
    </w:rPr>
  </w:style>
  <w:style w:type="character" w:styleId="FollowedHyperlink">
    <w:name w:val="FollowedHyperlink"/>
    <w:basedOn w:val="DefaultParagraphFont"/>
    <w:uiPriority w:val="99"/>
    <w:semiHidden/>
    <w:unhideWhenUsed/>
    <w:rsid w:val="008043C9"/>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ravel.state.gov/content/travel/en/traveladvisories/traveladvisories.html/" TargetMode="External"/><Relationship Id="rId13" Type="http://schemas.openxmlformats.org/officeDocument/2006/relationships/hyperlink" Target="https://wwwnc.cdc.gov/travel/noti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vel.state.gov/content/travel/en/traveladvisories/traveladvisorie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columbia.edu/media/administration/risk-management/Zone-A-List_IH.pdf" TargetMode="External"/><Relationship Id="rId5" Type="http://schemas.openxmlformats.org/officeDocument/2006/relationships/webSettings" Target="webSettings.xml"/><Relationship Id="rId15" Type="http://schemas.openxmlformats.org/officeDocument/2006/relationships/hyperlink" Target="https://globaltravel.columbia.edu/content/isos-mytrips" TargetMode="External"/><Relationship Id="rId10" Type="http://schemas.openxmlformats.org/officeDocument/2006/relationships/hyperlink" Target="https://www.tc.columbia.edu/preparedness/campus-life-during-covid-19/research-compliance-and-safe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c.columbia.edu/controller/risk-management/international-travel/" TargetMode="External"/><Relationship Id="rId14" Type="http://schemas.openxmlformats.org/officeDocument/2006/relationships/hyperlink" Target="https://home.treasury.gov/policy-issues/financial-sanctions/sanctions-programs-and-count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Kemukrps8aqVpXSF24xNdJhMow==">CgMxLjA4AHIhMVJfUUtJalBONXR5WmNzQmo2WVN1ZGhMcVVZZEtHV3VX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international affairs</dc:creator>
  <cp:lastModifiedBy>Windows User</cp:lastModifiedBy>
  <cp:revision>2</cp:revision>
  <dcterms:created xsi:type="dcterms:W3CDTF">2023-09-19T14:06:00Z</dcterms:created>
  <dcterms:modified xsi:type="dcterms:W3CDTF">2023-09-19T14:06:00Z</dcterms:modified>
</cp:coreProperties>
</file>