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EFFC0" w14:textId="77777777" w:rsidR="005F4441" w:rsidRDefault="00760809" w:rsidP="002D0182">
      <w:pPr>
        <w:pStyle w:val="BodyText"/>
        <w:ind w:right="-120"/>
        <w:rPr>
          <w:rFonts w:ascii="Times New Roman" w:hAnsi="Times New Roman"/>
          <w:color w:val="000000"/>
          <w:sz w:val="23"/>
          <w:szCs w:val="23"/>
        </w:rPr>
      </w:pPr>
      <w:r>
        <w:rPr>
          <w:noProof/>
        </w:rPr>
        <mc:AlternateContent>
          <mc:Choice Requires="wps">
            <w:drawing>
              <wp:anchor distT="0" distB="0" distL="114300" distR="114300" simplePos="0" relativeHeight="251658752" behindDoc="0" locked="0" layoutInCell="1" allowOverlap="1" wp14:anchorId="34D13BE5" wp14:editId="59F399BB">
                <wp:simplePos x="0" y="0"/>
                <wp:positionH relativeFrom="column">
                  <wp:posOffset>2604770</wp:posOffset>
                </wp:positionH>
                <wp:positionV relativeFrom="paragraph">
                  <wp:posOffset>146685</wp:posOffset>
                </wp:positionV>
                <wp:extent cx="0" cy="409575"/>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2AB292" id="_x0000_t32" coordsize="21600,21600" o:spt="32" o:oned="t" path="m,l21600,21600e" filled="f">
                <v:path arrowok="t" fillok="f" o:connecttype="none"/>
                <o:lock v:ext="edit" shapetype="t"/>
              </v:shapetype>
              <v:shape id="AutoShape 2" o:spid="_x0000_s1026" type="#_x0000_t32" style="position:absolute;margin-left:205.1pt;margin-top:11.55pt;width:0;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" strokeweight="2pt"/>
            </w:pict>
          </mc:Fallback>
        </mc:AlternateContent>
      </w:r>
    </w:p>
    <w:p w14:paraId="4B964A75" w14:textId="77777777" w:rsidR="005F4441" w:rsidRPr="00691103" w:rsidRDefault="00760809" w:rsidP="002D0182">
      <w:pPr>
        <w:pStyle w:val="Default"/>
        <w:ind w:right="-120"/>
        <w:jc w:val="center"/>
        <w:rPr>
          <w:rFonts w:ascii="Times New Roman" w:hAnsi="Times New Roman" w:cs="Times New Roman"/>
          <w:color w:val="auto"/>
          <w:sz w:val="23"/>
          <w:szCs w:val="23"/>
        </w:rPr>
      </w:pPr>
      <w:r>
        <w:rPr>
          <w:noProof/>
          <w:color w:val="auto"/>
        </w:rPr>
        <mc:AlternateContent>
          <mc:Choice Requires="wps">
            <w:drawing>
              <wp:anchor distT="0" distB="0" distL="114300" distR="114300" simplePos="0" relativeHeight="251659776" behindDoc="1" locked="0" layoutInCell="1" allowOverlap="1" wp14:anchorId="715D7718" wp14:editId="29AEBD98">
                <wp:simplePos x="0" y="0"/>
                <wp:positionH relativeFrom="column">
                  <wp:posOffset>1758950</wp:posOffset>
                </wp:positionH>
                <wp:positionV relativeFrom="paragraph">
                  <wp:posOffset>283210</wp:posOffset>
                </wp:positionV>
                <wp:extent cx="4619625" cy="5842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584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FFFFFF"/>
                              </a:solidFill>
                              <a:miter lim="800000"/>
                              <a:headEnd/>
                              <a:tailEnd/>
                            </a14:hiddenLine>
                          </a:ext>
                        </a:extLst>
                      </wps:spPr>
                      <wps:txbx>
                        <w:txbxContent>
                          <w:tbl>
                            <w:tblPr>
                              <w:tblW w:w="0" w:type="auto"/>
                              <w:tblInd w:w="180" w:type="dxa"/>
                              <w:tblLayout w:type="fixed"/>
                              <w:tblCellMar>
                                <w:left w:w="0" w:type="dxa"/>
                                <w:right w:w="0" w:type="dxa"/>
                              </w:tblCellMar>
                              <w:tblLook w:val="0000" w:firstRow="0" w:lastRow="0" w:firstColumn="0" w:lastColumn="0" w:noHBand="0" w:noVBand="0"/>
                            </w:tblPr>
                            <w:tblGrid>
                              <w:gridCol w:w="450"/>
                            </w:tblGrid>
                            <w:tr w:rsidR="00B54A7B" w:rsidRPr="001F5705" w14:paraId="4FE545B3" w14:textId="77777777">
                              <w:tc>
                                <w:tcPr>
                                  <w:tcW w:w="450" w:type="dxa"/>
                                </w:tcPr>
                                <w:p w14:paraId="7626F72C" w14:textId="77777777" w:rsidR="00B54A7B" w:rsidRPr="00ED6027" w:rsidRDefault="00B54A7B">
                                  <w:pPr>
                                    <w:widowControl/>
                                    <w:autoSpaceDE/>
                                    <w:autoSpaceDN/>
                                    <w:adjustRightInd/>
                                    <w:spacing w:after="200" w:line="276" w:lineRule="auto"/>
                                  </w:pPr>
                                </w:p>
                              </w:tc>
                            </w:tr>
                          </w:tbl>
                          <w:p w14:paraId="29AFC177" w14:textId="77777777" w:rsidR="00B54A7B" w:rsidRPr="001F5705" w:rsidRDefault="00B54A7B">
                            <w:pPr>
                              <w:rPr>
                                <w:rFonts w:ascii="Times New Roman" w:hAnsi="Times New Roman"/>
                                <w:color w:val="548DD4"/>
                                <w:spacing w:val="20"/>
                                <w:sz w:val="17"/>
                                <w:szCs w:val="17"/>
                              </w:rPr>
                            </w:pPr>
                            <w:r w:rsidRPr="002D0182">
                              <w:rPr>
                                <w:rFonts w:ascii="Times New Roman" w:hAnsi="Times New Roman"/>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D7718" id="_x0000_t202" coordsize="21600,21600" o:spt="202" path="m,l,21600r21600,l21600,xe">
                <v:stroke joinstyle="miter"/>
                <v:path gradientshapeok="t" o:connecttype="rect"/>
              </v:shapetype>
              <v:shape id="Text Box 3" o:spid="_x0000_s1026" type="#_x0000_t202" style="position:absolute;left:0;text-align:left;margin-left:138.5pt;margin-top:22.3pt;width:363.75pt;height: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kERA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" filled="f" stroked="f">
                <v:textbox>
                  <w:txbxContent>
                    <w:tbl>
                      <w:tblPr>
                        <w:tblW w:w="0" w:type="auto"/>
                        <w:tblInd w:w="180" w:type="dxa"/>
                        <w:tblLayout w:type="fixed"/>
                        <w:tblCellMar>
                          <w:left w:w="0" w:type="dxa"/>
                          <w:right w:w="0" w:type="dxa"/>
                        </w:tblCellMar>
                        <w:tblLook w:val="0000" w:firstRow="0" w:lastRow="0" w:firstColumn="0" w:lastColumn="0" w:noHBand="0" w:noVBand="0"/>
                      </w:tblPr>
                      <w:tblGrid>
                        <w:gridCol w:w="450"/>
                      </w:tblGrid>
                      <w:tr w:rsidR="00B54A7B" w:rsidRPr="001F5705" w14:paraId="4FE545B3" w14:textId="77777777">
                        <w:tc>
                          <w:tcPr>
                            <w:tcW w:w="450" w:type="dxa"/>
                          </w:tcPr>
                          <w:p w14:paraId="7626F72C" w14:textId="77777777" w:rsidR="00B54A7B" w:rsidRPr="00ED6027" w:rsidRDefault="00B54A7B">
                            <w:pPr>
                              <w:widowControl/>
                              <w:autoSpaceDE/>
                              <w:autoSpaceDN/>
                              <w:adjustRightInd/>
                              <w:spacing w:after="200" w:line="276" w:lineRule="auto"/>
                            </w:pPr>
                          </w:p>
                        </w:tc>
                      </w:tr>
                    </w:tbl>
                    <w:p w14:paraId="29AFC177" w14:textId="77777777" w:rsidR="00B54A7B" w:rsidRPr="001F5705" w:rsidRDefault="00B54A7B">
                      <w:pPr>
                        <w:rPr>
                          <w:rFonts w:ascii="Times New Roman" w:hAnsi="Times New Roman"/>
                          <w:color w:val="548DD4"/>
                          <w:spacing w:val="20"/>
                          <w:sz w:val="17"/>
                          <w:szCs w:val="17"/>
                        </w:rPr>
                      </w:pPr>
                      <w:r w:rsidRPr="002D0182">
                        <w:rPr>
                          <w:rFonts w:ascii="Times New Roman" w:hAnsi="Times New Roman"/>
                          <w:spacing w:val="40"/>
                          <w:sz w:val="17"/>
                          <w:szCs w:val="17"/>
                        </w:rPr>
                        <w:t xml:space="preserve">Teachers College, Columbia University </w:t>
                      </w:r>
                    </w:p>
                  </w:txbxContent>
                </v:textbox>
              </v:shape>
            </w:pict>
          </mc:Fallback>
        </mc:AlternateContent>
      </w:r>
      <w:r>
        <w:rPr>
          <w:rFonts w:ascii="Times New Roman" w:hAnsi="Times New Roman" w:cs="Times New Roman"/>
          <w:noProof/>
          <w:color w:val="auto"/>
          <w:sz w:val="23"/>
          <w:szCs w:val="23"/>
        </w:rPr>
        <w:drawing>
          <wp:inline distT="0" distB="0" distL="0" distR="0" wp14:anchorId="2FAC3D06" wp14:editId="7DADC99F">
            <wp:extent cx="464185" cy="393700"/>
            <wp:effectExtent l="0" t="0" r="0" b="0"/>
            <wp:docPr id="1" name="Picture 1" descr="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umbia crown-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185" cy="393700"/>
                    </a:xfrm>
                    <a:prstGeom prst="rect">
                      <a:avLst/>
                    </a:prstGeom>
                    <a:noFill/>
                    <a:ln>
                      <a:noFill/>
                    </a:ln>
                  </pic:spPr>
                </pic:pic>
              </a:graphicData>
            </a:graphic>
          </wp:inline>
        </w:drawing>
      </w:r>
      <w:r>
        <w:rPr>
          <w:rFonts w:ascii="Times New Roman" w:hAnsi="Times New Roman" w:cs="Times New Roman"/>
          <w:noProof/>
          <w:color w:val="auto"/>
          <w:sz w:val="23"/>
          <w:szCs w:val="23"/>
        </w:rPr>
        <w:drawing>
          <wp:inline distT="0" distB="0" distL="0" distR="0" wp14:anchorId="0F1CCCAE" wp14:editId="5EE4E2AF">
            <wp:extent cx="1631950" cy="344805"/>
            <wp:effectExtent l="0" t="0" r="0" b="10795"/>
            <wp:docPr id="2" name="Picture 2" descr="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SA logo-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950" cy="344805"/>
                    </a:xfrm>
                    <a:prstGeom prst="rect">
                      <a:avLst/>
                    </a:prstGeom>
                    <a:noFill/>
                    <a:ln>
                      <a:noFill/>
                    </a:ln>
                  </pic:spPr>
                </pic:pic>
              </a:graphicData>
            </a:graphic>
          </wp:inline>
        </w:drawing>
      </w:r>
    </w:p>
    <w:p w14:paraId="5FB33EF2" w14:textId="77777777" w:rsidR="005F4441" w:rsidRPr="00691103" w:rsidRDefault="00760809" w:rsidP="002D0182">
      <w:pPr>
        <w:rPr>
          <w:sz w:val="20"/>
          <w:szCs w:val="20"/>
        </w:rPr>
      </w:pPr>
      <w:r>
        <w:rPr>
          <w:noProof/>
        </w:rPr>
        <mc:AlternateContent>
          <mc:Choice Requires="wps">
            <w:drawing>
              <wp:anchor distT="0" distB="0" distL="114300" distR="114300" simplePos="0" relativeHeight="251660800" behindDoc="1" locked="0" layoutInCell="1" allowOverlap="1" wp14:anchorId="0DD94B9D" wp14:editId="6436790F">
                <wp:simplePos x="0" y="0"/>
                <wp:positionH relativeFrom="column">
                  <wp:posOffset>1035050</wp:posOffset>
                </wp:positionH>
                <wp:positionV relativeFrom="paragraph">
                  <wp:posOffset>40005</wp:posOffset>
                </wp:positionV>
                <wp:extent cx="4960620" cy="2857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285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FFFFFF"/>
                              </a:solidFill>
                              <a:miter lim="800000"/>
                              <a:headEnd/>
                              <a:tailEnd/>
                            </a14:hiddenLine>
                          </a:ext>
                        </a:extLst>
                      </wps:spPr>
                      <wps:txbx>
                        <w:txbxContent>
                          <w:p w14:paraId="7BD360ED" w14:textId="77777777" w:rsidR="00B54A7B" w:rsidRPr="001F5705" w:rsidRDefault="00B54A7B">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94B9D" id="Text Box 4" o:spid="_x0000_s1027" type="#_x0000_t202" style="position:absolute;margin-left:81.5pt;margin-top:3.15pt;width:390.6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" filled="f" stroked="f">
                <v:textbox>
                  <w:txbxContent>
                    <w:p w14:paraId="7BD360ED" w14:textId="77777777" w:rsidR="00B54A7B" w:rsidRPr="001F5705" w:rsidRDefault="00B54A7B">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p>
    <w:p w14:paraId="7A82BEF3" w14:textId="77777777" w:rsidR="005F4441" w:rsidRPr="00691103" w:rsidRDefault="005F4441">
      <w:pPr>
        <w:pStyle w:val="Default"/>
        <w:rPr>
          <w:rFonts w:ascii="Times New Roman" w:hAnsi="Times New Roman" w:cs="Times New Roman"/>
          <w:color w:val="auto"/>
          <w:sz w:val="20"/>
          <w:szCs w:val="20"/>
        </w:rPr>
      </w:pPr>
    </w:p>
    <w:p w14:paraId="04E465D8" w14:textId="77777777" w:rsidR="005F4441" w:rsidRPr="00691103" w:rsidRDefault="005F4441">
      <w:pPr>
        <w:pStyle w:val="Default"/>
        <w:rPr>
          <w:rFonts w:ascii="Times New Roman" w:hAnsi="Times New Roman" w:cs="Times New Roman"/>
          <w:color w:val="auto"/>
          <w:sz w:val="23"/>
          <w:szCs w:val="23"/>
        </w:rPr>
      </w:pPr>
    </w:p>
    <w:p w14:paraId="4923C2CB" w14:textId="77777777" w:rsidR="005F4441" w:rsidRPr="00691103" w:rsidRDefault="005F4441">
      <w:pPr>
        <w:pStyle w:val="Default"/>
        <w:rPr>
          <w:rFonts w:ascii="Times New Roman" w:hAnsi="Times New Roman" w:cs="Times New Roman"/>
          <w:color w:val="auto"/>
          <w:sz w:val="23"/>
          <w:szCs w:val="23"/>
        </w:rPr>
      </w:pPr>
    </w:p>
    <w:p w14:paraId="7BF4CFD7" w14:textId="77777777" w:rsidR="005F4441" w:rsidRPr="00691103" w:rsidRDefault="00691103" w:rsidP="006E6954">
      <w:pPr>
        <w:pStyle w:val="Default"/>
        <w:jc w:val="center"/>
        <w:outlineLvl w:val="0"/>
        <w:rPr>
          <w:rFonts w:ascii="Arial" w:hAnsi="Arial" w:cs="Arial"/>
          <w:color w:val="auto"/>
          <w:sz w:val="23"/>
          <w:szCs w:val="23"/>
        </w:rPr>
      </w:pPr>
      <w:r w:rsidRPr="00691103">
        <w:rPr>
          <w:rFonts w:ascii="Arial" w:hAnsi="Arial" w:cs="Arial"/>
          <w:b/>
          <w:bCs/>
          <w:color w:val="auto"/>
          <w:sz w:val="23"/>
          <w:szCs w:val="23"/>
        </w:rPr>
        <w:t>S</w:t>
      </w:r>
      <w:r w:rsidR="005F4441" w:rsidRPr="00691103">
        <w:rPr>
          <w:rFonts w:ascii="Arial" w:hAnsi="Arial" w:cs="Arial"/>
          <w:b/>
          <w:bCs/>
          <w:color w:val="auto"/>
          <w:sz w:val="23"/>
          <w:szCs w:val="23"/>
        </w:rPr>
        <w:t>ociology &amp; Education Program</w:t>
      </w:r>
    </w:p>
    <w:p w14:paraId="79D67319" w14:textId="77777777" w:rsidR="005F4441" w:rsidRDefault="005F4441">
      <w:pPr>
        <w:pStyle w:val="Default"/>
        <w:rPr>
          <w:rFonts w:ascii="Times New Roman" w:hAnsi="Times New Roman" w:cs="Times New Roman"/>
          <w:sz w:val="23"/>
          <w:szCs w:val="23"/>
        </w:rPr>
      </w:pPr>
    </w:p>
    <w:p w14:paraId="330A79FF" w14:textId="77777777" w:rsidR="005F4441" w:rsidRPr="00692682" w:rsidRDefault="005F4441" w:rsidP="006E6954">
      <w:pPr>
        <w:pStyle w:val="Default"/>
        <w:outlineLvl w:val="0"/>
        <w:rPr>
          <w:rFonts w:ascii="Times New Roman" w:hAnsi="Times New Roman" w:cs="Times New Roman"/>
          <w:color w:val="1F497D"/>
          <w:sz w:val="23"/>
          <w:szCs w:val="23"/>
        </w:rPr>
      </w:pPr>
      <w:r w:rsidRPr="00692682">
        <w:rPr>
          <w:rFonts w:ascii="Times New Roman" w:hAnsi="Times New Roman" w:cs="Times New Roman"/>
          <w:b/>
          <w:bCs/>
          <w:color w:val="1F497D"/>
          <w:sz w:val="23"/>
          <w:szCs w:val="23"/>
        </w:rPr>
        <w:t xml:space="preserve">Culminating </w:t>
      </w:r>
      <w:r>
        <w:rPr>
          <w:rFonts w:ascii="Times New Roman" w:hAnsi="Times New Roman" w:cs="Times New Roman"/>
          <w:b/>
          <w:bCs/>
          <w:color w:val="1F497D"/>
          <w:sz w:val="23"/>
          <w:szCs w:val="23"/>
        </w:rPr>
        <w:t xml:space="preserve">Integrative </w:t>
      </w:r>
      <w:r w:rsidRPr="00692682">
        <w:rPr>
          <w:rFonts w:ascii="Times New Roman" w:hAnsi="Times New Roman" w:cs="Times New Roman"/>
          <w:b/>
          <w:bCs/>
          <w:color w:val="1F497D"/>
          <w:sz w:val="23"/>
          <w:szCs w:val="23"/>
        </w:rPr>
        <w:t xml:space="preserve">Experience </w:t>
      </w:r>
    </w:p>
    <w:p w14:paraId="33F7057A" w14:textId="77777777" w:rsidR="005F4441" w:rsidRDefault="005F4441">
      <w:pPr>
        <w:pStyle w:val="Default"/>
        <w:rPr>
          <w:rFonts w:ascii="Times New Roman" w:hAnsi="Times New Roman" w:cs="Times New Roman"/>
          <w:sz w:val="23"/>
          <w:szCs w:val="23"/>
        </w:rPr>
      </w:pPr>
    </w:p>
    <w:p w14:paraId="2699EAFE" w14:textId="77777777" w:rsidR="00B54A7B" w:rsidRDefault="005F4441">
      <w:pPr>
        <w:pStyle w:val="Default"/>
        <w:rPr>
          <w:rFonts w:ascii="Times New Roman" w:hAnsi="Times New Roman" w:cs="Times New Roman"/>
          <w:sz w:val="23"/>
          <w:szCs w:val="23"/>
        </w:rPr>
      </w:pPr>
      <w:r>
        <w:rPr>
          <w:rFonts w:ascii="Times New Roman" w:hAnsi="Times New Roman" w:cs="Times New Roman"/>
          <w:i/>
          <w:iCs/>
          <w:sz w:val="23"/>
          <w:szCs w:val="23"/>
        </w:rPr>
        <w:t>Option 1:  Comprehensive examination</w:t>
      </w:r>
      <w:r>
        <w:rPr>
          <w:rFonts w:ascii="Times New Roman" w:hAnsi="Times New Roman" w:cs="Times New Roman"/>
          <w:sz w:val="23"/>
          <w:szCs w:val="23"/>
        </w:rPr>
        <w:t xml:space="preserve">.  The comprehensive examination for the M.A. </w:t>
      </w:r>
      <w:r w:rsidR="0084102F">
        <w:rPr>
          <w:rFonts w:ascii="Times New Roman" w:hAnsi="Times New Roman" w:cs="Times New Roman"/>
          <w:sz w:val="23"/>
          <w:szCs w:val="23"/>
        </w:rPr>
        <w:t xml:space="preserve">and Ed.M. degree </w:t>
      </w:r>
      <w:r>
        <w:rPr>
          <w:rFonts w:ascii="Times New Roman" w:hAnsi="Times New Roman" w:cs="Times New Roman"/>
          <w:sz w:val="23"/>
          <w:szCs w:val="23"/>
        </w:rPr>
        <w:t xml:space="preserve">in Sociology and Education is designed to give students an opportunity to reflect on </w:t>
      </w:r>
      <w:r w:rsidR="006E6954">
        <w:rPr>
          <w:rFonts w:ascii="Times New Roman" w:hAnsi="Times New Roman" w:cs="Times New Roman"/>
          <w:sz w:val="23"/>
          <w:szCs w:val="23"/>
        </w:rPr>
        <w:t>what they have</w:t>
      </w:r>
      <w:r>
        <w:rPr>
          <w:rFonts w:ascii="Times New Roman" w:hAnsi="Times New Roman" w:cs="Times New Roman"/>
          <w:sz w:val="23"/>
          <w:szCs w:val="23"/>
        </w:rPr>
        <w:t xml:space="preserve"> learned during the </w:t>
      </w:r>
      <w:r w:rsidR="006E6954">
        <w:rPr>
          <w:rFonts w:ascii="Times New Roman" w:hAnsi="Times New Roman" w:cs="Times New Roman"/>
          <w:sz w:val="23"/>
          <w:szCs w:val="23"/>
        </w:rPr>
        <w:t>master’s</w:t>
      </w:r>
      <w:r>
        <w:rPr>
          <w:rFonts w:ascii="Times New Roman" w:hAnsi="Times New Roman" w:cs="Times New Roman"/>
          <w:sz w:val="23"/>
          <w:szCs w:val="23"/>
        </w:rPr>
        <w:t xml:space="preserve"> program.  </w:t>
      </w:r>
      <w:r w:rsidR="00851CEC">
        <w:rPr>
          <w:rFonts w:ascii="Times New Roman" w:hAnsi="Times New Roman" w:cs="Times New Roman"/>
          <w:sz w:val="23"/>
          <w:szCs w:val="23"/>
        </w:rPr>
        <w:t>The exam is a take-home exam, administered on an individual basis.  It</w:t>
      </w:r>
      <w:r>
        <w:rPr>
          <w:rFonts w:ascii="Times New Roman" w:hAnsi="Times New Roman" w:cs="Times New Roman"/>
          <w:sz w:val="23"/>
          <w:szCs w:val="23"/>
        </w:rPr>
        <w:t xml:space="preserve"> </w:t>
      </w:r>
      <w:r w:rsidR="00691103">
        <w:rPr>
          <w:rFonts w:ascii="Times New Roman" w:hAnsi="Times New Roman" w:cs="Times New Roman"/>
          <w:sz w:val="23"/>
          <w:szCs w:val="23"/>
        </w:rPr>
        <w:t xml:space="preserve">has two parts.  </w:t>
      </w:r>
    </w:p>
    <w:p w14:paraId="79D8EBA9" w14:textId="77777777" w:rsidR="00B54A7B" w:rsidRDefault="00B54A7B">
      <w:pPr>
        <w:pStyle w:val="Default"/>
        <w:rPr>
          <w:rFonts w:ascii="Times New Roman" w:hAnsi="Times New Roman" w:cs="Times New Roman"/>
          <w:sz w:val="23"/>
          <w:szCs w:val="23"/>
        </w:rPr>
      </w:pPr>
    </w:p>
    <w:p w14:paraId="11D5A6FC" w14:textId="77777777" w:rsidR="001C5172" w:rsidRDefault="00691103">
      <w:pPr>
        <w:pStyle w:val="Default"/>
        <w:rPr>
          <w:rFonts w:ascii="Times New Roman" w:hAnsi="Times New Roman" w:cs="Times New Roman"/>
          <w:sz w:val="23"/>
          <w:szCs w:val="23"/>
        </w:rPr>
      </w:pPr>
      <w:r w:rsidRPr="005934E9">
        <w:rPr>
          <w:rFonts w:ascii="Times New Roman" w:hAnsi="Times New Roman" w:cs="Times New Roman"/>
          <w:sz w:val="23"/>
          <w:szCs w:val="23"/>
        </w:rPr>
        <w:t xml:space="preserve">Part A will be based on the student’s particular interests.  The student will </w:t>
      </w:r>
      <w:r w:rsidR="005934E9">
        <w:rPr>
          <w:rFonts w:ascii="Times New Roman" w:hAnsi="Times New Roman" w:cs="Times New Roman"/>
          <w:sz w:val="23"/>
          <w:szCs w:val="23"/>
        </w:rPr>
        <w:t>draft</w:t>
      </w:r>
      <w:r w:rsidR="001C5172" w:rsidRPr="005934E9">
        <w:rPr>
          <w:rFonts w:ascii="Times New Roman" w:hAnsi="Times New Roman" w:cs="Times New Roman"/>
          <w:sz w:val="23"/>
          <w:szCs w:val="23"/>
        </w:rPr>
        <w:t xml:space="preserve"> 4-6</w:t>
      </w:r>
      <w:r w:rsidR="00DB26A2" w:rsidRPr="005934E9">
        <w:rPr>
          <w:rFonts w:ascii="Times New Roman" w:hAnsi="Times New Roman" w:cs="Times New Roman"/>
          <w:sz w:val="23"/>
          <w:szCs w:val="23"/>
        </w:rPr>
        <w:t xml:space="preserve"> essay questions related</w:t>
      </w:r>
      <w:r w:rsidR="00DB26A2">
        <w:rPr>
          <w:rFonts w:ascii="Times New Roman" w:hAnsi="Times New Roman" w:cs="Times New Roman"/>
          <w:sz w:val="23"/>
          <w:szCs w:val="23"/>
        </w:rPr>
        <w:t xml:space="preserve"> to areas of sociology </w:t>
      </w:r>
      <w:r w:rsidR="006E6954">
        <w:rPr>
          <w:rFonts w:ascii="Times New Roman" w:hAnsi="Times New Roman" w:cs="Times New Roman"/>
          <w:sz w:val="23"/>
          <w:szCs w:val="23"/>
        </w:rPr>
        <w:t xml:space="preserve">of education, as well as </w:t>
      </w:r>
      <w:r w:rsidR="00DB26A2">
        <w:rPr>
          <w:rFonts w:ascii="Times New Roman" w:hAnsi="Times New Roman" w:cs="Times New Roman"/>
          <w:sz w:val="23"/>
          <w:szCs w:val="23"/>
        </w:rPr>
        <w:t>education policy</w:t>
      </w:r>
      <w:r w:rsidR="006E6954">
        <w:rPr>
          <w:rFonts w:ascii="Times New Roman" w:hAnsi="Times New Roman" w:cs="Times New Roman"/>
          <w:sz w:val="23"/>
          <w:szCs w:val="23"/>
        </w:rPr>
        <w:t>,</w:t>
      </w:r>
      <w:r w:rsidR="00DB26A2">
        <w:rPr>
          <w:rFonts w:ascii="Times New Roman" w:hAnsi="Times New Roman" w:cs="Times New Roman"/>
          <w:sz w:val="23"/>
          <w:szCs w:val="23"/>
        </w:rPr>
        <w:t xml:space="preserve"> that you have become most interested in during your time at TC. The questions should not be too broad in scope and should </w:t>
      </w:r>
      <w:r w:rsidR="006E6954">
        <w:rPr>
          <w:rFonts w:ascii="Times New Roman" w:hAnsi="Times New Roman" w:cs="Times New Roman"/>
          <w:sz w:val="23"/>
          <w:szCs w:val="23"/>
        </w:rPr>
        <w:t xml:space="preserve">be </w:t>
      </w:r>
      <w:r w:rsidR="00DB26A2">
        <w:rPr>
          <w:rFonts w:ascii="Times New Roman" w:hAnsi="Times New Roman" w:cs="Times New Roman"/>
          <w:sz w:val="23"/>
          <w:szCs w:val="23"/>
        </w:rPr>
        <w:t xml:space="preserve">answerable in </w:t>
      </w:r>
      <w:r w:rsidR="001C5172">
        <w:rPr>
          <w:rFonts w:ascii="Times New Roman" w:hAnsi="Times New Roman" w:cs="Times New Roman"/>
          <w:sz w:val="23"/>
          <w:szCs w:val="23"/>
        </w:rPr>
        <w:t xml:space="preserve">4-5 double-spaced pages. </w:t>
      </w:r>
    </w:p>
    <w:p w14:paraId="4C73DD4D" w14:textId="77777777" w:rsidR="001C5172" w:rsidRDefault="001C5172">
      <w:pPr>
        <w:pStyle w:val="Default"/>
        <w:rPr>
          <w:rFonts w:ascii="Times New Roman" w:hAnsi="Times New Roman" w:cs="Times New Roman"/>
          <w:sz w:val="23"/>
          <w:szCs w:val="23"/>
        </w:rPr>
      </w:pPr>
    </w:p>
    <w:p w14:paraId="13FD9EF4" w14:textId="77777777" w:rsidR="001C5172" w:rsidRDefault="001C5172">
      <w:pPr>
        <w:pStyle w:val="Default"/>
        <w:rPr>
          <w:rFonts w:ascii="Times New Roman" w:hAnsi="Times New Roman" w:cs="Times New Roman"/>
          <w:sz w:val="23"/>
          <w:szCs w:val="23"/>
        </w:rPr>
      </w:pPr>
      <w:r>
        <w:rPr>
          <w:rFonts w:ascii="Times New Roman" w:hAnsi="Times New Roman" w:cs="Times New Roman"/>
          <w:sz w:val="23"/>
          <w:szCs w:val="23"/>
        </w:rPr>
        <w:t xml:space="preserve">For each essay question the student </w:t>
      </w:r>
      <w:r w:rsidR="005934E9">
        <w:rPr>
          <w:rFonts w:ascii="Times New Roman" w:hAnsi="Times New Roman" w:cs="Times New Roman"/>
          <w:sz w:val="23"/>
          <w:szCs w:val="23"/>
        </w:rPr>
        <w:t>drafts</w:t>
      </w:r>
      <w:r>
        <w:rPr>
          <w:rFonts w:ascii="Times New Roman" w:hAnsi="Times New Roman" w:cs="Times New Roman"/>
          <w:sz w:val="23"/>
          <w:szCs w:val="23"/>
        </w:rPr>
        <w:t xml:space="preserve"> for Part A, he or she will also </w:t>
      </w:r>
      <w:r w:rsidR="005F4441">
        <w:rPr>
          <w:rFonts w:ascii="Times New Roman" w:hAnsi="Times New Roman" w:cs="Times New Roman"/>
          <w:sz w:val="23"/>
          <w:szCs w:val="23"/>
        </w:rPr>
        <w:t xml:space="preserve">develop a </w:t>
      </w:r>
      <w:r>
        <w:rPr>
          <w:rFonts w:ascii="Times New Roman" w:hAnsi="Times New Roman" w:cs="Times New Roman"/>
          <w:sz w:val="23"/>
          <w:szCs w:val="23"/>
        </w:rPr>
        <w:t xml:space="preserve">short </w:t>
      </w:r>
      <w:r w:rsidR="005F4441">
        <w:rPr>
          <w:rFonts w:ascii="Times New Roman" w:hAnsi="Times New Roman" w:cs="Times New Roman"/>
          <w:sz w:val="23"/>
          <w:szCs w:val="23"/>
        </w:rPr>
        <w:t xml:space="preserve">bibliography of approximately </w:t>
      </w:r>
      <w:r>
        <w:rPr>
          <w:rFonts w:ascii="Times New Roman" w:hAnsi="Times New Roman" w:cs="Times New Roman"/>
          <w:sz w:val="23"/>
          <w:szCs w:val="23"/>
        </w:rPr>
        <w:t>6-8</w:t>
      </w:r>
      <w:r w:rsidR="006E6954">
        <w:rPr>
          <w:rFonts w:ascii="Times New Roman" w:hAnsi="Times New Roman" w:cs="Times New Roman"/>
          <w:sz w:val="23"/>
          <w:szCs w:val="23"/>
        </w:rPr>
        <w:t xml:space="preserve"> </w:t>
      </w:r>
      <w:r>
        <w:rPr>
          <w:rFonts w:ascii="Times New Roman" w:hAnsi="Times New Roman" w:cs="Times New Roman"/>
          <w:sz w:val="23"/>
          <w:szCs w:val="23"/>
        </w:rPr>
        <w:t xml:space="preserve">relevant readings that they foresee using to answer each of the essay questions. These mini-bibliographies should include </w:t>
      </w:r>
      <w:r w:rsidR="005F4441">
        <w:rPr>
          <w:rFonts w:ascii="Times New Roman" w:hAnsi="Times New Roman" w:cs="Times New Roman"/>
          <w:sz w:val="23"/>
          <w:szCs w:val="23"/>
        </w:rPr>
        <w:t>books</w:t>
      </w:r>
      <w:r>
        <w:rPr>
          <w:rFonts w:ascii="Times New Roman" w:hAnsi="Times New Roman" w:cs="Times New Roman"/>
          <w:sz w:val="23"/>
          <w:szCs w:val="23"/>
        </w:rPr>
        <w:t>,</w:t>
      </w:r>
      <w:r w:rsidR="005F4441">
        <w:rPr>
          <w:rFonts w:ascii="Times New Roman" w:hAnsi="Times New Roman" w:cs="Times New Roman"/>
          <w:sz w:val="23"/>
          <w:szCs w:val="23"/>
        </w:rPr>
        <w:t xml:space="preserve"> journal articles</w:t>
      </w:r>
      <w:r w:rsidR="00691103">
        <w:rPr>
          <w:rFonts w:ascii="Times New Roman" w:hAnsi="Times New Roman" w:cs="Times New Roman"/>
          <w:sz w:val="23"/>
          <w:szCs w:val="23"/>
        </w:rPr>
        <w:t>,</w:t>
      </w:r>
      <w:r>
        <w:rPr>
          <w:rFonts w:ascii="Times New Roman" w:hAnsi="Times New Roman" w:cs="Times New Roman"/>
          <w:sz w:val="23"/>
          <w:szCs w:val="23"/>
        </w:rPr>
        <w:t xml:space="preserve"> and policy reports</w:t>
      </w:r>
      <w:r w:rsidR="005F4441">
        <w:rPr>
          <w:rFonts w:ascii="Times New Roman" w:hAnsi="Times New Roman" w:cs="Times New Roman"/>
          <w:sz w:val="23"/>
          <w:szCs w:val="23"/>
        </w:rPr>
        <w:t xml:space="preserve"> drawn from readings in </w:t>
      </w:r>
      <w:r w:rsidR="00691103">
        <w:rPr>
          <w:rFonts w:ascii="Times New Roman" w:hAnsi="Times New Roman" w:cs="Times New Roman"/>
          <w:sz w:val="23"/>
          <w:szCs w:val="23"/>
        </w:rPr>
        <w:t xml:space="preserve">courses they have taken that are of </w:t>
      </w:r>
      <w:r w:rsidR="00D43851">
        <w:rPr>
          <w:rFonts w:ascii="Times New Roman" w:hAnsi="Times New Roman" w:cs="Times New Roman"/>
          <w:sz w:val="23"/>
          <w:szCs w:val="23"/>
        </w:rPr>
        <w:t>special</w:t>
      </w:r>
      <w:r w:rsidR="00691103">
        <w:rPr>
          <w:rFonts w:ascii="Times New Roman" w:hAnsi="Times New Roman" w:cs="Times New Roman"/>
          <w:sz w:val="23"/>
          <w:szCs w:val="23"/>
        </w:rPr>
        <w:t xml:space="preserve"> interest to them</w:t>
      </w:r>
      <w:r w:rsidR="00D43851">
        <w:rPr>
          <w:rFonts w:ascii="Times New Roman" w:hAnsi="Times New Roman" w:cs="Times New Roman"/>
          <w:sz w:val="23"/>
          <w:szCs w:val="23"/>
        </w:rPr>
        <w:t xml:space="preserve"> and that </w:t>
      </w:r>
      <w:r>
        <w:rPr>
          <w:rFonts w:ascii="Times New Roman" w:hAnsi="Times New Roman" w:cs="Times New Roman"/>
          <w:sz w:val="23"/>
          <w:szCs w:val="23"/>
        </w:rPr>
        <w:t>will enable them to formulate their answer to each question they submit.</w:t>
      </w:r>
    </w:p>
    <w:p w14:paraId="03C7B12A" w14:textId="77777777" w:rsidR="001C5172" w:rsidRDefault="001C5172">
      <w:pPr>
        <w:pStyle w:val="Default"/>
        <w:rPr>
          <w:rFonts w:ascii="Times New Roman" w:hAnsi="Times New Roman" w:cs="Times New Roman"/>
          <w:sz w:val="23"/>
          <w:szCs w:val="23"/>
        </w:rPr>
      </w:pPr>
    </w:p>
    <w:p w14:paraId="1EE4466A" w14:textId="77777777" w:rsidR="005F4441" w:rsidRPr="005934E9" w:rsidRDefault="005F4441">
      <w:pPr>
        <w:pStyle w:val="Default"/>
        <w:rPr>
          <w:rFonts w:ascii="Times New Roman" w:hAnsi="Times New Roman" w:cs="Times New Roman"/>
          <w:sz w:val="23"/>
          <w:szCs w:val="23"/>
        </w:rPr>
      </w:pPr>
      <w:r w:rsidRPr="005934E9">
        <w:rPr>
          <w:rFonts w:ascii="Times New Roman" w:hAnsi="Times New Roman" w:cs="Times New Roman"/>
          <w:sz w:val="23"/>
          <w:szCs w:val="23"/>
        </w:rPr>
        <w:t xml:space="preserve">Both the bibliography and the sample questions </w:t>
      </w:r>
      <w:r w:rsidR="00D43851" w:rsidRPr="005934E9">
        <w:rPr>
          <w:rFonts w:ascii="Times New Roman" w:hAnsi="Times New Roman" w:cs="Times New Roman"/>
          <w:sz w:val="23"/>
          <w:szCs w:val="23"/>
        </w:rPr>
        <w:t>should be</w:t>
      </w:r>
      <w:r w:rsidRPr="005934E9">
        <w:rPr>
          <w:rFonts w:ascii="Times New Roman" w:hAnsi="Times New Roman" w:cs="Times New Roman"/>
          <w:sz w:val="23"/>
          <w:szCs w:val="23"/>
        </w:rPr>
        <w:t xml:space="preserve"> submitted to </w:t>
      </w:r>
      <w:r w:rsidR="00D43851" w:rsidRPr="005934E9">
        <w:rPr>
          <w:rFonts w:ascii="Times New Roman" w:hAnsi="Times New Roman" w:cs="Times New Roman"/>
          <w:sz w:val="23"/>
          <w:szCs w:val="23"/>
        </w:rPr>
        <w:t>the student’s</w:t>
      </w:r>
      <w:r w:rsidRPr="005934E9">
        <w:rPr>
          <w:rFonts w:ascii="Times New Roman" w:hAnsi="Times New Roman" w:cs="Times New Roman"/>
          <w:sz w:val="23"/>
          <w:szCs w:val="23"/>
        </w:rPr>
        <w:t xml:space="preserve"> advisor for initial approval at least </w:t>
      </w:r>
      <w:r w:rsidR="005934E9">
        <w:rPr>
          <w:rFonts w:ascii="Times New Roman" w:hAnsi="Times New Roman" w:cs="Times New Roman"/>
          <w:sz w:val="23"/>
          <w:szCs w:val="23"/>
        </w:rPr>
        <w:t>six</w:t>
      </w:r>
      <w:r w:rsidR="001C5172" w:rsidRPr="005934E9">
        <w:rPr>
          <w:rFonts w:ascii="Times New Roman" w:hAnsi="Times New Roman" w:cs="Times New Roman"/>
          <w:sz w:val="23"/>
          <w:szCs w:val="23"/>
        </w:rPr>
        <w:t xml:space="preserve"> weeks </w:t>
      </w:r>
      <w:r w:rsidR="000604A8" w:rsidRPr="005934E9">
        <w:rPr>
          <w:rFonts w:ascii="Times New Roman" w:hAnsi="Times New Roman" w:cs="Times New Roman"/>
          <w:sz w:val="23"/>
          <w:szCs w:val="23"/>
        </w:rPr>
        <w:t>before the student wants to start writing the exam</w:t>
      </w:r>
      <w:r w:rsidRPr="005934E9">
        <w:rPr>
          <w:rFonts w:ascii="Times New Roman" w:hAnsi="Times New Roman" w:cs="Times New Roman"/>
          <w:sz w:val="23"/>
          <w:szCs w:val="23"/>
        </w:rPr>
        <w:t xml:space="preserve">.  </w:t>
      </w:r>
      <w:r w:rsidR="0032074B" w:rsidRPr="005934E9">
        <w:rPr>
          <w:rFonts w:ascii="Times New Roman" w:hAnsi="Times New Roman" w:cs="Times New Roman"/>
          <w:sz w:val="23"/>
          <w:szCs w:val="23"/>
        </w:rPr>
        <w:t xml:space="preserve">Submitted questions and bibliographies may go through </w:t>
      </w:r>
      <w:r w:rsidR="005934E9">
        <w:rPr>
          <w:rFonts w:ascii="Times New Roman" w:hAnsi="Times New Roman" w:cs="Times New Roman"/>
          <w:sz w:val="23"/>
          <w:szCs w:val="23"/>
        </w:rPr>
        <w:t>two or three</w:t>
      </w:r>
      <w:r w:rsidR="0032074B" w:rsidRPr="005934E9">
        <w:rPr>
          <w:rFonts w:ascii="Times New Roman" w:hAnsi="Times New Roman" w:cs="Times New Roman"/>
          <w:sz w:val="23"/>
          <w:szCs w:val="23"/>
        </w:rPr>
        <w:t xml:space="preserve"> revisions </w:t>
      </w:r>
      <w:r w:rsidRPr="005934E9">
        <w:rPr>
          <w:rFonts w:ascii="Times New Roman" w:hAnsi="Times New Roman" w:cs="Times New Roman"/>
          <w:sz w:val="23"/>
          <w:szCs w:val="23"/>
        </w:rPr>
        <w:t xml:space="preserve">based on the advisor’s review.   </w:t>
      </w:r>
      <w:r w:rsidR="00D43851" w:rsidRPr="005934E9">
        <w:rPr>
          <w:rFonts w:ascii="Times New Roman" w:hAnsi="Times New Roman" w:cs="Times New Roman"/>
          <w:sz w:val="23"/>
          <w:szCs w:val="23"/>
        </w:rPr>
        <w:t>From this list of questions, the program faculty will then select two questions for the student to answer</w:t>
      </w:r>
      <w:r w:rsidR="0032074B" w:rsidRPr="005934E9">
        <w:rPr>
          <w:rFonts w:ascii="Times New Roman" w:hAnsi="Times New Roman" w:cs="Times New Roman"/>
          <w:sz w:val="23"/>
          <w:szCs w:val="23"/>
        </w:rPr>
        <w:t xml:space="preserve"> as part of their take home exam</w:t>
      </w:r>
      <w:r w:rsidR="00D43851" w:rsidRPr="005934E9">
        <w:rPr>
          <w:rFonts w:ascii="Times New Roman" w:hAnsi="Times New Roman" w:cs="Times New Roman"/>
          <w:sz w:val="23"/>
          <w:szCs w:val="23"/>
        </w:rPr>
        <w:t>.</w:t>
      </w:r>
      <w:r w:rsidRPr="005934E9">
        <w:rPr>
          <w:rFonts w:ascii="Times New Roman" w:hAnsi="Times New Roman" w:cs="Times New Roman"/>
          <w:sz w:val="23"/>
          <w:szCs w:val="23"/>
        </w:rPr>
        <w:t xml:space="preserve">  </w:t>
      </w:r>
    </w:p>
    <w:p w14:paraId="366E2627" w14:textId="77777777" w:rsidR="005F4441" w:rsidRPr="005934E9" w:rsidRDefault="005F4441">
      <w:pPr>
        <w:pStyle w:val="Default"/>
        <w:rPr>
          <w:rFonts w:ascii="Times New Roman" w:hAnsi="Times New Roman" w:cs="Times New Roman"/>
          <w:sz w:val="23"/>
          <w:szCs w:val="23"/>
        </w:rPr>
      </w:pPr>
    </w:p>
    <w:p w14:paraId="3ABA713F" w14:textId="77777777" w:rsidR="0032074B" w:rsidRPr="005934E9" w:rsidRDefault="00D43851">
      <w:pPr>
        <w:pStyle w:val="Default"/>
        <w:rPr>
          <w:rFonts w:ascii="Times New Roman" w:hAnsi="Times New Roman" w:cs="Times New Roman"/>
          <w:sz w:val="23"/>
          <w:szCs w:val="23"/>
        </w:rPr>
      </w:pPr>
      <w:r w:rsidRPr="005934E9">
        <w:rPr>
          <w:rFonts w:ascii="Times New Roman" w:hAnsi="Times New Roman" w:cs="Times New Roman"/>
          <w:sz w:val="23"/>
          <w:szCs w:val="23"/>
        </w:rPr>
        <w:t xml:space="preserve">Part B of the exam will be a set of questions, developed by the faculty, that cover core themes in the sociology of education, including: foundations of sociology and education, education policy, stratification and inequality, and the sociology of organizations in education. </w:t>
      </w:r>
    </w:p>
    <w:p w14:paraId="1D9757E1" w14:textId="77777777" w:rsidR="0032074B" w:rsidRPr="005934E9" w:rsidRDefault="0032074B">
      <w:pPr>
        <w:pStyle w:val="Default"/>
        <w:rPr>
          <w:rFonts w:ascii="Times New Roman" w:hAnsi="Times New Roman" w:cs="Times New Roman"/>
          <w:sz w:val="23"/>
          <w:szCs w:val="23"/>
        </w:rPr>
      </w:pPr>
    </w:p>
    <w:p w14:paraId="52130BFC" w14:textId="77777777" w:rsidR="00EC2963" w:rsidRPr="005934E9" w:rsidRDefault="0032074B">
      <w:pPr>
        <w:pStyle w:val="Default"/>
        <w:rPr>
          <w:rFonts w:ascii="Times New Roman" w:hAnsi="Times New Roman" w:cs="Times New Roman"/>
          <w:sz w:val="23"/>
          <w:szCs w:val="23"/>
        </w:rPr>
      </w:pPr>
      <w:r w:rsidRPr="005934E9">
        <w:rPr>
          <w:rFonts w:ascii="Times New Roman" w:hAnsi="Times New Roman" w:cs="Times New Roman"/>
          <w:sz w:val="23"/>
          <w:szCs w:val="23"/>
        </w:rPr>
        <w:t xml:space="preserve">To prepare for this part of the exam, students should develop a 20-30 citation </w:t>
      </w:r>
      <w:r w:rsidR="001C5172" w:rsidRPr="005934E9">
        <w:rPr>
          <w:rFonts w:ascii="Times New Roman" w:hAnsi="Times New Roman" w:cs="Times New Roman"/>
          <w:sz w:val="23"/>
          <w:szCs w:val="23"/>
        </w:rPr>
        <w:t>bibliograph</w:t>
      </w:r>
      <w:r w:rsidRPr="005934E9">
        <w:rPr>
          <w:rFonts w:ascii="Times New Roman" w:hAnsi="Times New Roman" w:cs="Times New Roman"/>
          <w:sz w:val="23"/>
          <w:szCs w:val="23"/>
        </w:rPr>
        <w:t xml:space="preserve">y that </w:t>
      </w:r>
      <w:r w:rsidR="001C5172" w:rsidRPr="005934E9">
        <w:rPr>
          <w:rFonts w:ascii="Times New Roman" w:hAnsi="Times New Roman" w:cs="Times New Roman"/>
          <w:sz w:val="23"/>
          <w:szCs w:val="23"/>
        </w:rPr>
        <w:t>include</w:t>
      </w:r>
      <w:r w:rsidRPr="005934E9">
        <w:rPr>
          <w:rFonts w:ascii="Times New Roman" w:hAnsi="Times New Roman" w:cs="Times New Roman"/>
          <w:sz w:val="23"/>
          <w:szCs w:val="23"/>
        </w:rPr>
        <w:t>s</w:t>
      </w:r>
      <w:r w:rsidR="001C5172" w:rsidRPr="005934E9">
        <w:rPr>
          <w:rFonts w:ascii="Times New Roman" w:hAnsi="Times New Roman" w:cs="Times New Roman"/>
          <w:sz w:val="23"/>
          <w:szCs w:val="23"/>
        </w:rPr>
        <w:t xml:space="preserve"> books</w:t>
      </w:r>
      <w:r w:rsidRPr="005934E9">
        <w:rPr>
          <w:rFonts w:ascii="Times New Roman" w:hAnsi="Times New Roman" w:cs="Times New Roman"/>
          <w:sz w:val="23"/>
          <w:szCs w:val="23"/>
        </w:rPr>
        <w:t xml:space="preserve"> and</w:t>
      </w:r>
      <w:r w:rsidR="001C5172" w:rsidRPr="005934E9">
        <w:rPr>
          <w:rFonts w:ascii="Times New Roman" w:hAnsi="Times New Roman" w:cs="Times New Roman"/>
          <w:sz w:val="23"/>
          <w:szCs w:val="23"/>
        </w:rPr>
        <w:t xml:space="preserve"> journal articles </w:t>
      </w:r>
      <w:r w:rsidRPr="005934E9">
        <w:rPr>
          <w:rFonts w:ascii="Times New Roman" w:hAnsi="Times New Roman" w:cs="Times New Roman"/>
          <w:sz w:val="23"/>
          <w:szCs w:val="23"/>
        </w:rPr>
        <w:t>d</w:t>
      </w:r>
      <w:r w:rsidR="001C5172" w:rsidRPr="005934E9">
        <w:rPr>
          <w:rFonts w:ascii="Times New Roman" w:hAnsi="Times New Roman" w:cs="Times New Roman"/>
          <w:sz w:val="23"/>
          <w:szCs w:val="23"/>
        </w:rPr>
        <w:t>rawn from courses they have taken</w:t>
      </w:r>
      <w:r w:rsidR="00B122B4" w:rsidRPr="005934E9">
        <w:rPr>
          <w:rFonts w:ascii="Times New Roman" w:hAnsi="Times New Roman" w:cs="Times New Roman"/>
          <w:sz w:val="23"/>
          <w:szCs w:val="23"/>
        </w:rPr>
        <w:t xml:space="preserve"> in their core Sociology and Education Program courses that </w:t>
      </w:r>
      <w:r w:rsidR="001C5172" w:rsidRPr="005934E9">
        <w:rPr>
          <w:rFonts w:ascii="Times New Roman" w:hAnsi="Times New Roman" w:cs="Times New Roman"/>
          <w:sz w:val="23"/>
          <w:szCs w:val="23"/>
        </w:rPr>
        <w:t>represent major themes in the field</w:t>
      </w:r>
      <w:r w:rsidR="00B122B4" w:rsidRPr="005934E9">
        <w:rPr>
          <w:rFonts w:ascii="Times New Roman" w:hAnsi="Times New Roman" w:cs="Times New Roman"/>
          <w:sz w:val="23"/>
          <w:szCs w:val="23"/>
        </w:rPr>
        <w:t xml:space="preserve">. </w:t>
      </w:r>
      <w:r w:rsidR="00EC2963" w:rsidRPr="005934E9">
        <w:rPr>
          <w:rFonts w:ascii="Times New Roman" w:hAnsi="Times New Roman" w:cs="Times New Roman"/>
          <w:sz w:val="23"/>
          <w:szCs w:val="23"/>
        </w:rPr>
        <w:t xml:space="preserve">Some overlap between this bibliography and the shorter bibliographies developed for each individual question submitted for Part A is natural and expected. </w:t>
      </w:r>
    </w:p>
    <w:p w14:paraId="3FBF93B2" w14:textId="77777777" w:rsidR="00D43851" w:rsidRDefault="00EC2963">
      <w:pPr>
        <w:pStyle w:val="Default"/>
        <w:rPr>
          <w:rFonts w:ascii="Times New Roman" w:hAnsi="Times New Roman" w:cs="Times New Roman"/>
          <w:sz w:val="23"/>
          <w:szCs w:val="23"/>
        </w:rPr>
      </w:pPr>
      <w:r w:rsidRPr="005934E9">
        <w:rPr>
          <w:rFonts w:ascii="Times New Roman" w:hAnsi="Times New Roman" w:cs="Times New Roman"/>
          <w:sz w:val="23"/>
          <w:szCs w:val="23"/>
        </w:rPr>
        <w:t>For Part B of the exam, s</w:t>
      </w:r>
      <w:r w:rsidR="00D43851" w:rsidRPr="005934E9">
        <w:rPr>
          <w:rFonts w:ascii="Times New Roman" w:hAnsi="Times New Roman" w:cs="Times New Roman"/>
          <w:sz w:val="23"/>
          <w:szCs w:val="23"/>
        </w:rPr>
        <w:t>tudents will be given</w:t>
      </w:r>
      <w:r w:rsidR="00B122B4" w:rsidRPr="005934E9">
        <w:rPr>
          <w:rFonts w:ascii="Times New Roman" w:hAnsi="Times New Roman" w:cs="Times New Roman"/>
          <w:sz w:val="23"/>
          <w:szCs w:val="23"/>
        </w:rPr>
        <w:t xml:space="preserve"> two </w:t>
      </w:r>
      <w:r w:rsidR="00D43851" w:rsidRPr="005934E9">
        <w:rPr>
          <w:rFonts w:ascii="Times New Roman" w:hAnsi="Times New Roman" w:cs="Times New Roman"/>
          <w:sz w:val="23"/>
          <w:szCs w:val="23"/>
        </w:rPr>
        <w:t xml:space="preserve">possible </w:t>
      </w:r>
      <w:r w:rsidRPr="005934E9">
        <w:rPr>
          <w:rFonts w:ascii="Times New Roman" w:hAnsi="Times New Roman" w:cs="Times New Roman"/>
          <w:sz w:val="23"/>
          <w:szCs w:val="23"/>
        </w:rPr>
        <w:t>faculty</w:t>
      </w:r>
      <w:r w:rsidR="006E6954" w:rsidRPr="005934E9">
        <w:rPr>
          <w:rFonts w:ascii="Times New Roman" w:hAnsi="Times New Roman" w:cs="Times New Roman"/>
          <w:sz w:val="23"/>
          <w:szCs w:val="23"/>
        </w:rPr>
        <w:t>-</w:t>
      </w:r>
      <w:r w:rsidRPr="005934E9">
        <w:rPr>
          <w:rFonts w:ascii="Times New Roman" w:hAnsi="Times New Roman" w:cs="Times New Roman"/>
          <w:sz w:val="23"/>
          <w:szCs w:val="23"/>
        </w:rPr>
        <w:t xml:space="preserve">written </w:t>
      </w:r>
      <w:r w:rsidR="00D43851" w:rsidRPr="005934E9">
        <w:rPr>
          <w:rFonts w:ascii="Times New Roman" w:hAnsi="Times New Roman" w:cs="Times New Roman"/>
          <w:sz w:val="23"/>
          <w:szCs w:val="23"/>
        </w:rPr>
        <w:t xml:space="preserve">questions and will be asked to respond to </w:t>
      </w:r>
      <w:r w:rsidR="00B122B4" w:rsidRPr="005934E9">
        <w:rPr>
          <w:rFonts w:ascii="Times New Roman" w:hAnsi="Times New Roman" w:cs="Times New Roman"/>
          <w:sz w:val="23"/>
          <w:szCs w:val="23"/>
        </w:rPr>
        <w:t xml:space="preserve">one </w:t>
      </w:r>
      <w:r w:rsidR="000604A8" w:rsidRPr="005934E9">
        <w:rPr>
          <w:rFonts w:ascii="Times New Roman" w:hAnsi="Times New Roman" w:cs="Times New Roman"/>
          <w:sz w:val="23"/>
          <w:szCs w:val="23"/>
        </w:rPr>
        <w:t>question</w:t>
      </w:r>
      <w:r w:rsidR="00D43851" w:rsidRPr="005934E9">
        <w:rPr>
          <w:rFonts w:ascii="Times New Roman" w:hAnsi="Times New Roman" w:cs="Times New Roman"/>
          <w:sz w:val="23"/>
          <w:szCs w:val="23"/>
        </w:rPr>
        <w:t xml:space="preserve"> of their choice.</w:t>
      </w:r>
      <w:r w:rsidR="005E405C" w:rsidRPr="005934E9">
        <w:rPr>
          <w:rFonts w:ascii="Times New Roman" w:hAnsi="Times New Roman" w:cs="Times New Roman"/>
          <w:sz w:val="23"/>
          <w:szCs w:val="23"/>
        </w:rPr>
        <w:t xml:space="preserve"> All questions should be answered in 4 to 5 double-spaced page</w:t>
      </w:r>
      <w:r w:rsidR="005E405C">
        <w:rPr>
          <w:rFonts w:ascii="Times New Roman" w:hAnsi="Times New Roman" w:cs="Times New Roman"/>
          <w:sz w:val="23"/>
          <w:szCs w:val="23"/>
        </w:rPr>
        <w:t xml:space="preserve"> essays. </w:t>
      </w:r>
    </w:p>
    <w:p w14:paraId="3391E2A4" w14:textId="77777777" w:rsidR="00D43851" w:rsidRDefault="00D43851">
      <w:pPr>
        <w:pStyle w:val="Default"/>
        <w:rPr>
          <w:rFonts w:ascii="Times New Roman" w:hAnsi="Times New Roman" w:cs="Times New Roman"/>
          <w:sz w:val="23"/>
          <w:szCs w:val="23"/>
        </w:rPr>
      </w:pPr>
    </w:p>
    <w:p w14:paraId="7EB07249" w14:textId="77777777" w:rsidR="00B97CB3" w:rsidRDefault="00851CEC" w:rsidP="00886CB7">
      <w:pPr>
        <w:pStyle w:val="Default"/>
        <w:rPr>
          <w:rFonts w:ascii="Times New Roman" w:hAnsi="Times New Roman" w:cs="Times New Roman"/>
          <w:sz w:val="23"/>
          <w:szCs w:val="23"/>
        </w:rPr>
      </w:pPr>
      <w:r>
        <w:rPr>
          <w:rFonts w:ascii="Times New Roman" w:hAnsi="Times New Roman" w:cs="Times New Roman"/>
          <w:sz w:val="23"/>
          <w:szCs w:val="23"/>
        </w:rPr>
        <w:t xml:space="preserve">The student and advisor will agree on a start date for the </w:t>
      </w:r>
      <w:r w:rsidR="00B122B4">
        <w:rPr>
          <w:rFonts w:ascii="Times New Roman" w:hAnsi="Times New Roman" w:cs="Times New Roman"/>
          <w:sz w:val="23"/>
          <w:szCs w:val="23"/>
        </w:rPr>
        <w:t xml:space="preserve">take-home </w:t>
      </w:r>
      <w:r>
        <w:rPr>
          <w:rFonts w:ascii="Times New Roman" w:hAnsi="Times New Roman" w:cs="Times New Roman"/>
          <w:sz w:val="23"/>
          <w:szCs w:val="23"/>
        </w:rPr>
        <w:t xml:space="preserve">exam period, which lasts two weeks.  On that date, </w:t>
      </w:r>
      <w:r w:rsidR="00B122B4">
        <w:rPr>
          <w:rFonts w:ascii="Times New Roman" w:hAnsi="Times New Roman" w:cs="Times New Roman"/>
          <w:sz w:val="23"/>
          <w:szCs w:val="23"/>
        </w:rPr>
        <w:t xml:space="preserve">before 5 pm, </w:t>
      </w:r>
      <w:r>
        <w:rPr>
          <w:rFonts w:ascii="Times New Roman" w:hAnsi="Times New Roman" w:cs="Times New Roman"/>
          <w:sz w:val="23"/>
          <w:szCs w:val="23"/>
        </w:rPr>
        <w:t>s</w:t>
      </w:r>
      <w:r w:rsidR="000604A8">
        <w:rPr>
          <w:rFonts w:ascii="Times New Roman" w:hAnsi="Times New Roman" w:cs="Times New Roman"/>
          <w:sz w:val="23"/>
          <w:szCs w:val="23"/>
        </w:rPr>
        <w:t xml:space="preserve">tudents will be </w:t>
      </w:r>
      <w:r w:rsidR="00B122B4">
        <w:rPr>
          <w:rFonts w:ascii="Times New Roman" w:hAnsi="Times New Roman" w:cs="Times New Roman"/>
          <w:sz w:val="23"/>
          <w:szCs w:val="23"/>
        </w:rPr>
        <w:t xml:space="preserve">e-mailed their exam, which will consist of </w:t>
      </w:r>
      <w:r w:rsidR="005934E9">
        <w:rPr>
          <w:rFonts w:ascii="Times New Roman" w:hAnsi="Times New Roman" w:cs="Times New Roman"/>
          <w:sz w:val="23"/>
          <w:szCs w:val="23"/>
        </w:rPr>
        <w:t>two</w:t>
      </w:r>
      <w:r w:rsidR="00B122B4">
        <w:rPr>
          <w:rFonts w:ascii="Times New Roman" w:hAnsi="Times New Roman" w:cs="Times New Roman"/>
          <w:sz w:val="23"/>
          <w:szCs w:val="23"/>
        </w:rPr>
        <w:t xml:space="preserve"> </w:t>
      </w:r>
      <w:r w:rsidR="000604A8">
        <w:rPr>
          <w:rFonts w:ascii="Times New Roman" w:hAnsi="Times New Roman" w:cs="Times New Roman"/>
          <w:sz w:val="23"/>
          <w:szCs w:val="23"/>
        </w:rPr>
        <w:t xml:space="preserve">questions </w:t>
      </w:r>
      <w:r w:rsidR="005934E9">
        <w:rPr>
          <w:rFonts w:ascii="Times New Roman" w:hAnsi="Times New Roman" w:cs="Times New Roman"/>
          <w:sz w:val="23"/>
          <w:szCs w:val="23"/>
        </w:rPr>
        <w:t xml:space="preserve">selected </w:t>
      </w:r>
      <w:r w:rsidR="000604A8">
        <w:rPr>
          <w:rFonts w:ascii="Times New Roman" w:hAnsi="Times New Roman" w:cs="Times New Roman"/>
          <w:sz w:val="23"/>
          <w:szCs w:val="23"/>
        </w:rPr>
        <w:t xml:space="preserve">for Part A and the set of possible questions for Part B. </w:t>
      </w:r>
      <w:r>
        <w:rPr>
          <w:rFonts w:ascii="Times New Roman" w:hAnsi="Times New Roman" w:cs="Times New Roman"/>
          <w:sz w:val="23"/>
          <w:szCs w:val="23"/>
        </w:rPr>
        <w:t xml:space="preserve"> During the two-week (14 day) exam period, </w:t>
      </w:r>
      <w:r w:rsidR="000604A8">
        <w:rPr>
          <w:rFonts w:ascii="Times New Roman" w:hAnsi="Times New Roman" w:cs="Times New Roman"/>
          <w:sz w:val="23"/>
          <w:szCs w:val="23"/>
        </w:rPr>
        <w:t>s</w:t>
      </w:r>
      <w:r w:rsidR="005F4441">
        <w:rPr>
          <w:rFonts w:ascii="Times New Roman" w:hAnsi="Times New Roman" w:cs="Times New Roman"/>
          <w:sz w:val="23"/>
          <w:szCs w:val="23"/>
        </w:rPr>
        <w:t>tudents may make use of any academic resources they deem appropriate</w:t>
      </w:r>
      <w:r w:rsidR="000604A8">
        <w:rPr>
          <w:rFonts w:ascii="Times New Roman" w:hAnsi="Times New Roman" w:cs="Times New Roman"/>
          <w:sz w:val="23"/>
          <w:szCs w:val="23"/>
        </w:rPr>
        <w:t xml:space="preserve"> as they write their responses</w:t>
      </w:r>
      <w:r w:rsidR="005F4441">
        <w:rPr>
          <w:rFonts w:ascii="Times New Roman" w:hAnsi="Times New Roman" w:cs="Times New Roman"/>
          <w:sz w:val="23"/>
          <w:szCs w:val="23"/>
        </w:rPr>
        <w:t xml:space="preserve">. </w:t>
      </w:r>
      <w:r w:rsidR="005E405C">
        <w:rPr>
          <w:rFonts w:ascii="Times New Roman" w:hAnsi="Times New Roman" w:cs="Times New Roman"/>
          <w:sz w:val="23"/>
          <w:szCs w:val="23"/>
        </w:rPr>
        <w:t xml:space="preserve">Students may also </w:t>
      </w:r>
      <w:r w:rsidR="006E6954">
        <w:rPr>
          <w:rFonts w:ascii="Times New Roman" w:hAnsi="Times New Roman" w:cs="Times New Roman"/>
          <w:sz w:val="23"/>
          <w:szCs w:val="23"/>
        </w:rPr>
        <w:t>consult</w:t>
      </w:r>
      <w:r w:rsidR="005E405C">
        <w:rPr>
          <w:rFonts w:ascii="Times New Roman" w:hAnsi="Times New Roman" w:cs="Times New Roman"/>
          <w:sz w:val="23"/>
          <w:szCs w:val="23"/>
        </w:rPr>
        <w:t xml:space="preserve"> with other students taking the exam, but each answer should be written by the student and should be original and unique. </w:t>
      </w:r>
      <w:r w:rsidR="005F4441">
        <w:rPr>
          <w:rFonts w:ascii="Times New Roman" w:hAnsi="Times New Roman" w:cs="Times New Roman"/>
          <w:sz w:val="23"/>
          <w:szCs w:val="23"/>
        </w:rPr>
        <w:t xml:space="preserve"> </w:t>
      </w:r>
    </w:p>
    <w:p w14:paraId="521D4A03" w14:textId="77777777" w:rsidR="00B97CB3" w:rsidRDefault="00B97CB3" w:rsidP="00886CB7">
      <w:pPr>
        <w:pStyle w:val="Default"/>
        <w:rPr>
          <w:rFonts w:ascii="Times New Roman" w:hAnsi="Times New Roman" w:cs="Times New Roman"/>
          <w:sz w:val="23"/>
          <w:szCs w:val="23"/>
        </w:rPr>
      </w:pPr>
    </w:p>
    <w:p w14:paraId="48AD39B8" w14:textId="52807410" w:rsidR="005F4441" w:rsidRDefault="005F4441" w:rsidP="00886CB7">
      <w:pPr>
        <w:pStyle w:val="Default"/>
        <w:rPr>
          <w:rFonts w:ascii="Times New Roman" w:hAnsi="Times New Roman" w:cs="Times New Roman"/>
          <w:sz w:val="23"/>
          <w:szCs w:val="23"/>
        </w:rPr>
      </w:pPr>
      <w:r>
        <w:rPr>
          <w:rFonts w:ascii="Times New Roman" w:hAnsi="Times New Roman" w:cs="Times New Roman"/>
          <w:sz w:val="23"/>
          <w:szCs w:val="23"/>
        </w:rPr>
        <w:lastRenderedPageBreak/>
        <w:t xml:space="preserve">Students </w:t>
      </w:r>
      <w:r w:rsidR="006E6954">
        <w:rPr>
          <w:rFonts w:ascii="Times New Roman" w:hAnsi="Times New Roman" w:cs="Times New Roman"/>
          <w:sz w:val="23"/>
          <w:szCs w:val="23"/>
        </w:rPr>
        <w:t xml:space="preserve">will </w:t>
      </w:r>
      <w:r>
        <w:rPr>
          <w:rFonts w:ascii="Times New Roman" w:hAnsi="Times New Roman" w:cs="Times New Roman"/>
          <w:sz w:val="23"/>
          <w:szCs w:val="23"/>
        </w:rPr>
        <w:t>submit the completed examination by e-mail to their advisor</w:t>
      </w:r>
      <w:r w:rsidR="00916B6E">
        <w:rPr>
          <w:rFonts w:ascii="Times New Roman" w:hAnsi="Times New Roman" w:cs="Times New Roman"/>
          <w:sz w:val="23"/>
          <w:szCs w:val="23"/>
        </w:rPr>
        <w:t xml:space="preserve"> and</w:t>
      </w:r>
      <w:r w:rsidR="00486770">
        <w:rPr>
          <w:rFonts w:ascii="Times New Roman" w:hAnsi="Times New Roman" w:cs="Times New Roman"/>
          <w:sz w:val="23"/>
          <w:szCs w:val="23"/>
        </w:rPr>
        <w:t xml:space="preserve"> </w:t>
      </w:r>
      <w:r w:rsidR="006E6954">
        <w:rPr>
          <w:rFonts w:ascii="Times New Roman" w:hAnsi="Times New Roman" w:cs="Times New Roman"/>
          <w:sz w:val="23"/>
          <w:szCs w:val="23"/>
        </w:rPr>
        <w:t>cop</w:t>
      </w:r>
      <w:r w:rsidR="002B3994">
        <w:rPr>
          <w:rFonts w:ascii="Times New Roman" w:hAnsi="Times New Roman" w:cs="Times New Roman"/>
          <w:sz w:val="23"/>
          <w:szCs w:val="23"/>
        </w:rPr>
        <w:t>y</w:t>
      </w:r>
      <w:bookmarkStart w:id="0" w:name="_GoBack"/>
      <w:bookmarkEnd w:id="0"/>
      <w:r w:rsidR="006E6954">
        <w:rPr>
          <w:rFonts w:ascii="Times New Roman" w:hAnsi="Times New Roman" w:cs="Times New Roman"/>
          <w:sz w:val="23"/>
          <w:szCs w:val="23"/>
        </w:rPr>
        <w:t xml:space="preserve"> to </w:t>
      </w:r>
      <w:r w:rsidR="00916B6E">
        <w:rPr>
          <w:rFonts w:ascii="Times New Roman" w:hAnsi="Times New Roman" w:cs="Times New Roman"/>
          <w:sz w:val="23"/>
          <w:szCs w:val="23"/>
        </w:rPr>
        <w:t>Katherine Y. Chung</w:t>
      </w:r>
      <w:r w:rsidR="00486770">
        <w:rPr>
          <w:rFonts w:ascii="Times New Roman" w:hAnsi="Times New Roman" w:cs="Times New Roman"/>
          <w:sz w:val="23"/>
          <w:szCs w:val="23"/>
        </w:rPr>
        <w:t xml:space="preserve"> (</w:t>
      </w:r>
      <w:r w:rsidR="00916B6E">
        <w:rPr>
          <w:rFonts w:ascii="Times New Roman" w:hAnsi="Times New Roman" w:cs="Times New Roman"/>
          <w:sz w:val="23"/>
          <w:szCs w:val="23"/>
        </w:rPr>
        <w:t>kc2610@tc.columbia.edu</w:t>
      </w:r>
      <w:r w:rsidR="00486770">
        <w:rPr>
          <w:rFonts w:ascii="Times New Roman" w:hAnsi="Times New Roman" w:cs="Times New Roman"/>
          <w:sz w:val="23"/>
          <w:szCs w:val="23"/>
        </w:rPr>
        <w:t xml:space="preserve">), the Sociology and Education </w:t>
      </w:r>
      <w:r w:rsidR="0075306D">
        <w:rPr>
          <w:rFonts w:ascii="Times New Roman" w:hAnsi="Times New Roman" w:cs="Times New Roman"/>
          <w:sz w:val="23"/>
          <w:szCs w:val="23"/>
        </w:rPr>
        <w:t>Program M</w:t>
      </w:r>
      <w:r w:rsidR="000604A8">
        <w:rPr>
          <w:rFonts w:ascii="Times New Roman" w:hAnsi="Times New Roman" w:cs="Times New Roman"/>
          <w:sz w:val="23"/>
          <w:szCs w:val="23"/>
        </w:rPr>
        <w:t>anager</w:t>
      </w:r>
      <w:r w:rsidR="00486770">
        <w:rPr>
          <w:rFonts w:ascii="Times New Roman" w:hAnsi="Times New Roman" w:cs="Times New Roman"/>
          <w:sz w:val="23"/>
          <w:szCs w:val="23"/>
        </w:rPr>
        <w:t xml:space="preserve"> in the EPSA office,</w:t>
      </w:r>
      <w:r w:rsidR="000604A8">
        <w:rPr>
          <w:rFonts w:ascii="Times New Roman" w:hAnsi="Times New Roman" w:cs="Times New Roman"/>
          <w:sz w:val="23"/>
          <w:szCs w:val="23"/>
        </w:rPr>
        <w:t xml:space="preserve"> at the end of the two-week period</w:t>
      </w:r>
      <w:r w:rsidR="00486770">
        <w:rPr>
          <w:rFonts w:ascii="Times New Roman" w:hAnsi="Times New Roman" w:cs="Times New Roman"/>
          <w:sz w:val="23"/>
          <w:szCs w:val="23"/>
        </w:rPr>
        <w:t xml:space="preserve">. </w:t>
      </w:r>
      <w:r w:rsidR="00486770" w:rsidRPr="005934E9">
        <w:rPr>
          <w:rFonts w:ascii="Times New Roman" w:hAnsi="Times New Roman" w:cs="Times New Roman"/>
          <w:sz w:val="23"/>
          <w:szCs w:val="23"/>
        </w:rPr>
        <w:t>A</w:t>
      </w:r>
      <w:r w:rsidR="000604A8" w:rsidRPr="005934E9">
        <w:rPr>
          <w:rFonts w:ascii="Times New Roman" w:hAnsi="Times New Roman" w:cs="Times New Roman"/>
          <w:sz w:val="23"/>
          <w:szCs w:val="23"/>
        </w:rPr>
        <w:t xml:space="preserve"> return email </w:t>
      </w:r>
      <w:r w:rsidR="006E6954" w:rsidRPr="005934E9">
        <w:rPr>
          <w:rFonts w:ascii="Times New Roman" w:hAnsi="Times New Roman" w:cs="Times New Roman"/>
          <w:sz w:val="23"/>
          <w:szCs w:val="23"/>
        </w:rPr>
        <w:t xml:space="preserve">from any of these individuals </w:t>
      </w:r>
      <w:r w:rsidR="000604A8" w:rsidRPr="005934E9">
        <w:rPr>
          <w:rFonts w:ascii="Times New Roman" w:hAnsi="Times New Roman" w:cs="Times New Roman"/>
          <w:sz w:val="23"/>
          <w:szCs w:val="23"/>
        </w:rPr>
        <w:t>serves as confirmation that the exam has been submitted</w:t>
      </w:r>
      <w:r w:rsidRPr="005934E9">
        <w:rPr>
          <w:rFonts w:ascii="Times New Roman" w:hAnsi="Times New Roman" w:cs="Times New Roman"/>
          <w:sz w:val="23"/>
          <w:szCs w:val="23"/>
        </w:rPr>
        <w:t>.</w:t>
      </w:r>
      <w:r>
        <w:rPr>
          <w:rFonts w:ascii="Times New Roman" w:hAnsi="Times New Roman" w:cs="Times New Roman"/>
          <w:sz w:val="23"/>
          <w:szCs w:val="23"/>
        </w:rPr>
        <w:t xml:space="preserve">  </w:t>
      </w:r>
    </w:p>
    <w:p w14:paraId="388C1F83" w14:textId="77777777" w:rsidR="005F4441" w:rsidRDefault="005F4441" w:rsidP="00886CB7">
      <w:pPr>
        <w:pStyle w:val="Default"/>
        <w:rPr>
          <w:rFonts w:ascii="Times New Roman" w:hAnsi="Times New Roman" w:cs="Times New Roman"/>
          <w:sz w:val="23"/>
          <w:szCs w:val="23"/>
        </w:rPr>
      </w:pPr>
    </w:p>
    <w:p w14:paraId="72A1ABFE" w14:textId="77777777" w:rsidR="005F4441" w:rsidRDefault="005F4441" w:rsidP="00886CB7">
      <w:pPr>
        <w:pStyle w:val="Default"/>
        <w:rPr>
          <w:rFonts w:ascii="Times New Roman" w:hAnsi="Times New Roman" w:cs="Times New Roman"/>
          <w:sz w:val="23"/>
          <w:szCs w:val="23"/>
        </w:rPr>
      </w:pPr>
      <w:r>
        <w:rPr>
          <w:rFonts w:ascii="Times New Roman" w:hAnsi="Times New Roman" w:cs="Times New Roman"/>
          <w:sz w:val="23"/>
          <w:szCs w:val="23"/>
        </w:rPr>
        <w:t xml:space="preserve">All examinations are graded on a </w:t>
      </w:r>
      <w:r w:rsidR="006E6954">
        <w:rPr>
          <w:rFonts w:ascii="Times New Roman" w:hAnsi="Times New Roman" w:cs="Times New Roman"/>
          <w:sz w:val="23"/>
          <w:szCs w:val="23"/>
        </w:rPr>
        <w:t>Pass</w:t>
      </w:r>
      <w:r>
        <w:rPr>
          <w:rFonts w:ascii="Times New Roman" w:hAnsi="Times New Roman" w:cs="Times New Roman"/>
          <w:sz w:val="23"/>
          <w:szCs w:val="23"/>
        </w:rPr>
        <w:t>/</w:t>
      </w:r>
      <w:r w:rsidR="006E6954">
        <w:rPr>
          <w:rFonts w:ascii="Times New Roman" w:hAnsi="Times New Roman" w:cs="Times New Roman"/>
          <w:sz w:val="23"/>
          <w:szCs w:val="23"/>
        </w:rPr>
        <w:t xml:space="preserve">Fail </w:t>
      </w:r>
      <w:r>
        <w:rPr>
          <w:rFonts w:ascii="Times New Roman" w:hAnsi="Times New Roman" w:cs="Times New Roman"/>
          <w:sz w:val="23"/>
          <w:szCs w:val="23"/>
        </w:rPr>
        <w:t>basis</w:t>
      </w:r>
      <w:r w:rsidR="00851CEC">
        <w:rPr>
          <w:rFonts w:ascii="Times New Roman" w:hAnsi="Times New Roman" w:cs="Times New Roman"/>
          <w:sz w:val="23"/>
          <w:szCs w:val="23"/>
        </w:rPr>
        <w:t>; they are assessed on whether the response</w:t>
      </w:r>
      <w:r w:rsidR="00B97CB3">
        <w:rPr>
          <w:rFonts w:ascii="Times New Roman" w:hAnsi="Times New Roman" w:cs="Times New Roman"/>
          <w:sz w:val="23"/>
          <w:szCs w:val="23"/>
        </w:rPr>
        <w:t>s</w:t>
      </w:r>
      <w:r w:rsidR="00851CEC">
        <w:rPr>
          <w:rFonts w:ascii="Times New Roman" w:hAnsi="Times New Roman" w:cs="Times New Roman"/>
          <w:sz w:val="23"/>
          <w:szCs w:val="23"/>
        </w:rPr>
        <w:t xml:space="preserve"> fully answer the question</w:t>
      </w:r>
      <w:r w:rsidR="00486770">
        <w:rPr>
          <w:rFonts w:ascii="Times New Roman" w:hAnsi="Times New Roman" w:cs="Times New Roman"/>
          <w:sz w:val="23"/>
          <w:szCs w:val="23"/>
        </w:rPr>
        <w:t>s</w:t>
      </w:r>
      <w:r w:rsidR="00851CEC">
        <w:rPr>
          <w:rFonts w:ascii="Times New Roman" w:hAnsi="Times New Roman" w:cs="Times New Roman"/>
          <w:sz w:val="23"/>
          <w:szCs w:val="23"/>
        </w:rPr>
        <w:t xml:space="preserve"> asked; utilize central ideas and evidence from readings and courses to make a coherent argument; and </w:t>
      </w:r>
      <w:r w:rsidR="00486770">
        <w:rPr>
          <w:rFonts w:ascii="Times New Roman" w:hAnsi="Times New Roman" w:cs="Times New Roman"/>
          <w:sz w:val="23"/>
          <w:szCs w:val="23"/>
        </w:rPr>
        <w:t>are</w:t>
      </w:r>
      <w:r w:rsidR="00851CEC">
        <w:rPr>
          <w:rFonts w:ascii="Times New Roman" w:hAnsi="Times New Roman" w:cs="Times New Roman"/>
          <w:sz w:val="23"/>
          <w:szCs w:val="23"/>
        </w:rPr>
        <w:t xml:space="preserve"> written in a clear and compelling manner</w:t>
      </w:r>
      <w:r>
        <w:rPr>
          <w:rFonts w:ascii="Times New Roman" w:hAnsi="Times New Roman" w:cs="Times New Roman"/>
          <w:sz w:val="23"/>
          <w:szCs w:val="23"/>
        </w:rPr>
        <w:t xml:space="preserve">.  If a student should fail one or more questions, </w:t>
      </w:r>
      <w:r w:rsidR="00486770">
        <w:rPr>
          <w:rFonts w:ascii="Times New Roman" w:hAnsi="Times New Roman" w:cs="Times New Roman"/>
          <w:sz w:val="23"/>
          <w:szCs w:val="23"/>
        </w:rPr>
        <w:t xml:space="preserve">he or she </w:t>
      </w:r>
      <w:r>
        <w:rPr>
          <w:rFonts w:ascii="Times New Roman" w:hAnsi="Times New Roman" w:cs="Times New Roman"/>
          <w:sz w:val="23"/>
          <w:szCs w:val="23"/>
        </w:rPr>
        <w:t>will have an opportunity to retake that portion of the exam</w:t>
      </w:r>
      <w:r w:rsidR="00486770">
        <w:rPr>
          <w:rFonts w:ascii="Times New Roman" w:hAnsi="Times New Roman" w:cs="Times New Roman"/>
          <w:sz w:val="23"/>
          <w:szCs w:val="23"/>
        </w:rPr>
        <w:t>.</w:t>
      </w:r>
      <w:r>
        <w:rPr>
          <w:rFonts w:ascii="Times New Roman" w:hAnsi="Times New Roman" w:cs="Times New Roman"/>
          <w:sz w:val="23"/>
          <w:szCs w:val="23"/>
        </w:rPr>
        <w:t xml:space="preserve">  Only one retake is permitted. </w:t>
      </w:r>
    </w:p>
    <w:p w14:paraId="3F503373" w14:textId="77777777" w:rsidR="005F4441" w:rsidRDefault="005F4441">
      <w:pPr>
        <w:pStyle w:val="Default"/>
        <w:rPr>
          <w:rFonts w:ascii="Times New Roman" w:hAnsi="Times New Roman" w:cs="Times New Roman"/>
          <w:sz w:val="23"/>
          <w:szCs w:val="23"/>
        </w:rPr>
      </w:pPr>
    </w:p>
    <w:p w14:paraId="02D28624" w14:textId="77777777" w:rsidR="005F4441" w:rsidRPr="00886CB7" w:rsidRDefault="005F4441" w:rsidP="006E6954">
      <w:pPr>
        <w:pStyle w:val="Default"/>
        <w:outlineLvl w:val="0"/>
        <w:rPr>
          <w:rFonts w:ascii="Times New Roman" w:hAnsi="Times New Roman" w:cs="Times New Roman"/>
          <w:color w:val="1F497D"/>
          <w:sz w:val="23"/>
          <w:szCs w:val="23"/>
        </w:rPr>
      </w:pPr>
      <w:r w:rsidRPr="00886CB7">
        <w:rPr>
          <w:rFonts w:ascii="Times New Roman" w:hAnsi="Times New Roman" w:cs="Times New Roman"/>
          <w:b/>
          <w:bCs/>
          <w:i/>
          <w:iCs/>
          <w:color w:val="1F497D"/>
          <w:sz w:val="23"/>
          <w:szCs w:val="23"/>
        </w:rPr>
        <w:t>Timeline for the Master</w:t>
      </w:r>
      <w:r w:rsidRPr="003F6F3B">
        <w:rPr>
          <w:rFonts w:ascii="Times New Roman" w:hAnsi="Times New Roman" w:cs="Times New Roman"/>
          <w:b/>
          <w:bCs/>
          <w:i/>
          <w:iCs/>
          <w:color w:val="1F497D"/>
          <w:sz w:val="23"/>
          <w:szCs w:val="23"/>
        </w:rPr>
        <w:t>’</w:t>
      </w:r>
      <w:r w:rsidRPr="00886CB7">
        <w:rPr>
          <w:rFonts w:ascii="Times New Roman" w:hAnsi="Times New Roman" w:cs="Times New Roman"/>
          <w:b/>
          <w:bCs/>
          <w:i/>
          <w:iCs/>
          <w:color w:val="1F497D"/>
          <w:sz w:val="23"/>
          <w:szCs w:val="23"/>
        </w:rPr>
        <w:t>s Exam:</w:t>
      </w:r>
    </w:p>
    <w:p w14:paraId="6170D1DE" w14:textId="77777777" w:rsidR="005F4441" w:rsidRDefault="005F4441">
      <w:pPr>
        <w:ind w:left="360" w:hanging="360"/>
        <w:rPr>
          <w:rFonts w:ascii="Times New Roman" w:hAnsi="Times New Roman"/>
          <w:color w:val="000000"/>
          <w:sz w:val="23"/>
          <w:szCs w:val="23"/>
        </w:rPr>
      </w:pPr>
      <w:r>
        <w:rPr>
          <w:rFonts w:ascii="Times New Roman" w:hAnsi="Times New Roman"/>
          <w:color w:val="000000"/>
          <w:sz w:val="23"/>
          <w:szCs w:val="23"/>
        </w:rPr>
        <w:t xml:space="preserve">1.  Contact your advisor </w:t>
      </w:r>
      <w:r>
        <w:rPr>
          <w:rFonts w:ascii="Times New Roman" w:hAnsi="Times New Roman"/>
          <w:color w:val="000000"/>
          <w:sz w:val="23"/>
          <w:szCs w:val="23"/>
          <w:u w:val="single"/>
        </w:rPr>
        <w:t>no less than two months</w:t>
      </w:r>
      <w:r>
        <w:rPr>
          <w:rFonts w:ascii="Times New Roman" w:hAnsi="Times New Roman"/>
          <w:color w:val="000000"/>
          <w:sz w:val="23"/>
          <w:szCs w:val="23"/>
        </w:rPr>
        <w:t xml:space="preserve"> before you plan to take the exam to go over the requirements and timeframe </w:t>
      </w:r>
    </w:p>
    <w:p w14:paraId="403013BB" w14:textId="77777777" w:rsidR="005F4441" w:rsidRDefault="005F4441">
      <w:pPr>
        <w:pStyle w:val="Default"/>
        <w:ind w:left="360" w:hanging="360"/>
        <w:rPr>
          <w:rFonts w:ascii="Times New Roman" w:hAnsi="Times New Roman" w:cs="Times New Roman"/>
          <w:sz w:val="23"/>
          <w:szCs w:val="23"/>
        </w:rPr>
      </w:pPr>
      <w:r>
        <w:rPr>
          <w:rFonts w:ascii="Times New Roman" w:hAnsi="Times New Roman" w:cs="Times New Roman"/>
          <w:sz w:val="23"/>
          <w:szCs w:val="23"/>
        </w:rPr>
        <w:t xml:space="preserve">2.  Turn in your </w:t>
      </w:r>
      <w:r w:rsidR="00486770">
        <w:rPr>
          <w:rFonts w:ascii="Times New Roman" w:hAnsi="Times New Roman" w:cs="Times New Roman"/>
          <w:sz w:val="23"/>
          <w:szCs w:val="23"/>
        </w:rPr>
        <w:t xml:space="preserve">first draft of </w:t>
      </w:r>
      <w:r w:rsidR="001C5172">
        <w:rPr>
          <w:rFonts w:ascii="Times New Roman" w:hAnsi="Times New Roman" w:cs="Times New Roman"/>
          <w:sz w:val="23"/>
          <w:szCs w:val="23"/>
        </w:rPr>
        <w:t xml:space="preserve">sample questions and </w:t>
      </w:r>
      <w:r>
        <w:rPr>
          <w:rFonts w:ascii="Times New Roman" w:hAnsi="Times New Roman" w:cs="Times New Roman"/>
          <w:sz w:val="23"/>
          <w:szCs w:val="23"/>
        </w:rPr>
        <w:t xml:space="preserve">bibliography to your advisor for approval </w:t>
      </w:r>
      <w:r>
        <w:rPr>
          <w:rFonts w:ascii="Times New Roman" w:hAnsi="Times New Roman" w:cs="Times New Roman"/>
          <w:sz w:val="23"/>
          <w:szCs w:val="23"/>
          <w:u w:val="single"/>
        </w:rPr>
        <w:t xml:space="preserve">no less than </w:t>
      </w:r>
      <w:r w:rsidR="00486770">
        <w:rPr>
          <w:rFonts w:ascii="Times New Roman" w:hAnsi="Times New Roman" w:cs="Times New Roman"/>
          <w:sz w:val="23"/>
          <w:szCs w:val="23"/>
          <w:u w:val="single"/>
        </w:rPr>
        <w:t xml:space="preserve">6 weeks </w:t>
      </w:r>
      <w:r>
        <w:rPr>
          <w:rFonts w:ascii="Times New Roman" w:hAnsi="Times New Roman" w:cs="Times New Roman"/>
          <w:sz w:val="23"/>
          <w:szCs w:val="23"/>
        </w:rPr>
        <w:t xml:space="preserve">before the exam  </w:t>
      </w:r>
    </w:p>
    <w:p w14:paraId="0F71D4DD" w14:textId="77777777" w:rsidR="005F4441" w:rsidRDefault="005F4441">
      <w:pPr>
        <w:pStyle w:val="Default"/>
        <w:ind w:left="360" w:hanging="360"/>
        <w:rPr>
          <w:rFonts w:ascii="Times New Roman" w:hAnsi="Times New Roman" w:cs="Times New Roman"/>
          <w:sz w:val="23"/>
          <w:szCs w:val="23"/>
        </w:rPr>
      </w:pPr>
      <w:r>
        <w:rPr>
          <w:rFonts w:ascii="Times New Roman" w:hAnsi="Times New Roman" w:cs="Times New Roman"/>
          <w:sz w:val="23"/>
          <w:szCs w:val="23"/>
        </w:rPr>
        <w:t xml:space="preserve">3.  Schedule the start date for your exam with your advisor and </w:t>
      </w:r>
      <w:r w:rsidR="000604A8">
        <w:rPr>
          <w:rFonts w:ascii="Times New Roman" w:hAnsi="Times New Roman" w:cs="Times New Roman"/>
          <w:sz w:val="23"/>
          <w:szCs w:val="23"/>
        </w:rPr>
        <w:t>SOE program manager</w:t>
      </w:r>
      <w:r>
        <w:rPr>
          <w:rFonts w:ascii="Times New Roman" w:hAnsi="Times New Roman" w:cs="Times New Roman"/>
          <w:sz w:val="23"/>
          <w:szCs w:val="23"/>
        </w:rPr>
        <w:t xml:space="preserve"> at least two weeks before taking the exam </w:t>
      </w:r>
    </w:p>
    <w:p w14:paraId="1CFFD34A" w14:textId="77777777" w:rsidR="005F4441" w:rsidRDefault="005F4441">
      <w:pPr>
        <w:pStyle w:val="Default"/>
        <w:ind w:left="360" w:hanging="360"/>
        <w:rPr>
          <w:rFonts w:ascii="Times New Roman" w:hAnsi="Times New Roman" w:cs="Times New Roman"/>
          <w:sz w:val="23"/>
          <w:szCs w:val="23"/>
        </w:rPr>
      </w:pPr>
      <w:r>
        <w:rPr>
          <w:rFonts w:ascii="Times New Roman" w:hAnsi="Times New Roman" w:cs="Times New Roman"/>
          <w:sz w:val="23"/>
          <w:szCs w:val="23"/>
        </w:rPr>
        <w:t>4.  Make sure to pay attention to the graduation deadlines to determine when the exam needs to be completed and graded – e.g.</w:t>
      </w:r>
      <w:r w:rsidR="006E6954">
        <w:rPr>
          <w:rFonts w:ascii="Times New Roman" w:hAnsi="Times New Roman" w:cs="Times New Roman"/>
          <w:sz w:val="23"/>
          <w:szCs w:val="23"/>
        </w:rPr>
        <w:t>,</w:t>
      </w:r>
      <w:r>
        <w:rPr>
          <w:rFonts w:ascii="Times New Roman" w:hAnsi="Times New Roman" w:cs="Times New Roman"/>
          <w:sz w:val="23"/>
          <w:szCs w:val="23"/>
        </w:rPr>
        <w:t xml:space="preserve"> </w:t>
      </w:r>
      <w:r w:rsidR="001C5172">
        <w:rPr>
          <w:rFonts w:ascii="Times New Roman" w:hAnsi="Times New Roman" w:cs="Times New Roman"/>
          <w:sz w:val="23"/>
          <w:szCs w:val="23"/>
        </w:rPr>
        <w:t xml:space="preserve">early January for February graduation and </w:t>
      </w:r>
      <w:r>
        <w:rPr>
          <w:rFonts w:ascii="Times New Roman" w:hAnsi="Times New Roman" w:cs="Times New Roman"/>
          <w:sz w:val="23"/>
          <w:szCs w:val="23"/>
        </w:rPr>
        <w:t xml:space="preserve">end of April for May </w:t>
      </w:r>
      <w:r w:rsidRPr="005934E9">
        <w:rPr>
          <w:rFonts w:ascii="Times New Roman" w:hAnsi="Times New Roman" w:cs="Times New Roman"/>
          <w:sz w:val="23"/>
          <w:szCs w:val="23"/>
        </w:rPr>
        <w:t xml:space="preserve">graduation.  </w:t>
      </w:r>
      <w:r w:rsidR="00760809" w:rsidRPr="005934E9">
        <w:rPr>
          <w:rFonts w:ascii="Times New Roman" w:hAnsi="Times New Roman" w:cs="Times New Roman"/>
          <w:sz w:val="23"/>
          <w:szCs w:val="23"/>
        </w:rPr>
        <w:t xml:space="preserve">The exam period </w:t>
      </w:r>
      <w:r w:rsidR="00851CEC" w:rsidRPr="005934E9">
        <w:rPr>
          <w:rFonts w:ascii="Times New Roman" w:hAnsi="Times New Roman" w:cs="Times New Roman"/>
          <w:sz w:val="23"/>
          <w:szCs w:val="23"/>
        </w:rPr>
        <w:t>must</w:t>
      </w:r>
      <w:r w:rsidR="00760809" w:rsidRPr="005934E9">
        <w:rPr>
          <w:rFonts w:ascii="Times New Roman" w:hAnsi="Times New Roman" w:cs="Times New Roman"/>
          <w:sz w:val="23"/>
          <w:szCs w:val="23"/>
        </w:rPr>
        <w:t xml:space="preserve"> end </w:t>
      </w:r>
      <w:r w:rsidR="00486770" w:rsidRPr="005934E9">
        <w:rPr>
          <w:rFonts w:ascii="Times New Roman" w:hAnsi="Times New Roman" w:cs="Times New Roman"/>
          <w:sz w:val="23"/>
          <w:szCs w:val="23"/>
        </w:rPr>
        <w:t>i</w:t>
      </w:r>
      <w:r w:rsidR="00EC2963" w:rsidRPr="005934E9">
        <w:rPr>
          <w:rFonts w:ascii="Times New Roman" w:hAnsi="Times New Roman" w:cs="Times New Roman"/>
          <w:sz w:val="23"/>
          <w:szCs w:val="23"/>
        </w:rPr>
        <w:t xml:space="preserve">n time for your advisor to grade </w:t>
      </w:r>
      <w:r w:rsidR="00486770" w:rsidRPr="005934E9">
        <w:rPr>
          <w:rFonts w:ascii="Times New Roman" w:hAnsi="Times New Roman" w:cs="Times New Roman"/>
          <w:sz w:val="23"/>
          <w:szCs w:val="23"/>
        </w:rPr>
        <w:t xml:space="preserve">it before </w:t>
      </w:r>
      <w:r w:rsidR="00760809" w:rsidRPr="005934E9">
        <w:rPr>
          <w:rFonts w:ascii="Times New Roman" w:hAnsi="Times New Roman" w:cs="Times New Roman"/>
          <w:sz w:val="23"/>
          <w:szCs w:val="23"/>
        </w:rPr>
        <w:t xml:space="preserve">the </w:t>
      </w:r>
      <w:r w:rsidR="00EC2963" w:rsidRPr="005934E9">
        <w:rPr>
          <w:rFonts w:ascii="Times New Roman" w:hAnsi="Times New Roman" w:cs="Times New Roman"/>
          <w:sz w:val="23"/>
          <w:szCs w:val="23"/>
        </w:rPr>
        <w:t xml:space="preserve">pink, supplemental forms are due to the TC Registrar for the graduation deadline for that particular term. The exact dates and deadlines </w:t>
      </w:r>
      <w:r w:rsidR="006E6954" w:rsidRPr="005934E9">
        <w:rPr>
          <w:rFonts w:ascii="Times New Roman" w:hAnsi="Times New Roman" w:cs="Times New Roman"/>
          <w:sz w:val="23"/>
          <w:szCs w:val="23"/>
        </w:rPr>
        <w:t xml:space="preserve">for </w:t>
      </w:r>
      <w:r w:rsidR="00760809" w:rsidRPr="005934E9">
        <w:rPr>
          <w:rFonts w:ascii="Times New Roman" w:hAnsi="Times New Roman" w:cs="Times New Roman"/>
          <w:sz w:val="23"/>
          <w:szCs w:val="23"/>
        </w:rPr>
        <w:t xml:space="preserve">master’s </w:t>
      </w:r>
      <w:r w:rsidR="00EC2963" w:rsidRPr="005934E9">
        <w:rPr>
          <w:rFonts w:ascii="Times New Roman" w:hAnsi="Times New Roman" w:cs="Times New Roman"/>
          <w:sz w:val="23"/>
          <w:szCs w:val="23"/>
        </w:rPr>
        <w:t xml:space="preserve">degree completion are </w:t>
      </w:r>
      <w:r w:rsidR="00760809" w:rsidRPr="005934E9">
        <w:rPr>
          <w:rFonts w:ascii="Times New Roman" w:hAnsi="Times New Roman" w:cs="Times New Roman"/>
          <w:sz w:val="23"/>
          <w:szCs w:val="23"/>
        </w:rPr>
        <w:t xml:space="preserve">published </w:t>
      </w:r>
      <w:r w:rsidR="00851CEC" w:rsidRPr="005934E9">
        <w:rPr>
          <w:rFonts w:ascii="Times New Roman" w:hAnsi="Times New Roman" w:cs="Times New Roman"/>
          <w:sz w:val="23"/>
          <w:szCs w:val="23"/>
        </w:rPr>
        <w:t xml:space="preserve">for each fall and spring semester </w:t>
      </w:r>
      <w:r w:rsidR="00760809" w:rsidRPr="005934E9">
        <w:rPr>
          <w:rFonts w:ascii="Times New Roman" w:hAnsi="Times New Roman" w:cs="Times New Roman"/>
          <w:sz w:val="23"/>
          <w:szCs w:val="23"/>
        </w:rPr>
        <w:t>in the TC Academic Calendar.</w:t>
      </w:r>
      <w:r w:rsidR="00CD2058" w:rsidRPr="005934E9">
        <w:rPr>
          <w:rFonts w:ascii="Times New Roman" w:hAnsi="Times New Roman" w:cs="Times New Roman"/>
          <w:sz w:val="23"/>
          <w:szCs w:val="23"/>
        </w:rPr>
        <w:t xml:space="preserve"> The necessary</w:t>
      </w:r>
      <w:r w:rsidR="00CD2058">
        <w:rPr>
          <w:rFonts w:ascii="Times New Roman" w:hAnsi="Times New Roman" w:cs="Times New Roman"/>
          <w:sz w:val="23"/>
          <w:szCs w:val="23"/>
        </w:rPr>
        <w:t xml:space="preserve"> duration of the</w:t>
      </w:r>
      <w:r w:rsidR="00486770">
        <w:rPr>
          <w:rFonts w:ascii="Times New Roman" w:hAnsi="Times New Roman" w:cs="Times New Roman"/>
          <w:sz w:val="23"/>
          <w:szCs w:val="23"/>
        </w:rPr>
        <w:t xml:space="preserve"> grading period </w:t>
      </w:r>
      <w:r w:rsidR="00CD2058">
        <w:rPr>
          <w:rFonts w:ascii="Times New Roman" w:hAnsi="Times New Roman" w:cs="Times New Roman"/>
          <w:sz w:val="23"/>
          <w:szCs w:val="23"/>
        </w:rPr>
        <w:t>is determined by your advisor</w:t>
      </w:r>
      <w:r w:rsidR="00486770">
        <w:rPr>
          <w:rFonts w:ascii="Times New Roman" w:hAnsi="Times New Roman" w:cs="Times New Roman"/>
          <w:sz w:val="23"/>
          <w:szCs w:val="23"/>
        </w:rPr>
        <w:t xml:space="preserve">’s schedule </w:t>
      </w:r>
      <w:r w:rsidR="00CD2058">
        <w:rPr>
          <w:rFonts w:ascii="Times New Roman" w:hAnsi="Times New Roman" w:cs="Times New Roman"/>
          <w:sz w:val="23"/>
          <w:szCs w:val="23"/>
        </w:rPr>
        <w:t>a</w:t>
      </w:r>
      <w:r w:rsidR="00EC2963">
        <w:rPr>
          <w:rFonts w:ascii="Times New Roman" w:hAnsi="Times New Roman" w:cs="Times New Roman"/>
          <w:sz w:val="23"/>
          <w:szCs w:val="23"/>
        </w:rPr>
        <w:t xml:space="preserve">t the end of the </w:t>
      </w:r>
      <w:r w:rsidR="00CD2058">
        <w:rPr>
          <w:rFonts w:ascii="Times New Roman" w:hAnsi="Times New Roman" w:cs="Times New Roman"/>
          <w:sz w:val="23"/>
          <w:szCs w:val="23"/>
        </w:rPr>
        <w:t xml:space="preserve">semester. </w:t>
      </w:r>
      <w:r w:rsidR="006E6954">
        <w:rPr>
          <w:rFonts w:ascii="Times New Roman" w:hAnsi="Times New Roman" w:cs="Times New Roman"/>
          <w:sz w:val="23"/>
          <w:szCs w:val="23"/>
        </w:rPr>
        <w:t xml:space="preserve"> </w:t>
      </w:r>
      <w:r w:rsidR="00CD2058">
        <w:rPr>
          <w:rFonts w:ascii="Times New Roman" w:hAnsi="Times New Roman" w:cs="Times New Roman"/>
          <w:sz w:val="23"/>
          <w:szCs w:val="23"/>
        </w:rPr>
        <w:t xml:space="preserve">Please discuss this with your advisor when scheduling your exam. </w:t>
      </w:r>
      <w:r w:rsidR="00486770">
        <w:rPr>
          <w:rFonts w:ascii="Times New Roman" w:hAnsi="Times New Roman" w:cs="Times New Roman"/>
          <w:sz w:val="23"/>
          <w:szCs w:val="23"/>
        </w:rPr>
        <w:t xml:space="preserve"> </w:t>
      </w:r>
    </w:p>
    <w:p w14:paraId="1D598FC8" w14:textId="77777777" w:rsidR="00851CEC" w:rsidRDefault="00851CEC">
      <w:pPr>
        <w:pStyle w:val="Default"/>
        <w:ind w:left="360" w:hanging="360"/>
        <w:rPr>
          <w:rFonts w:ascii="Times New Roman" w:hAnsi="Times New Roman" w:cs="Times New Roman"/>
          <w:sz w:val="23"/>
          <w:szCs w:val="23"/>
        </w:rPr>
      </w:pPr>
    </w:p>
    <w:p w14:paraId="0FEDB397" w14:textId="77777777" w:rsidR="00851CEC" w:rsidRPr="00851CEC" w:rsidRDefault="00851CEC">
      <w:pPr>
        <w:pStyle w:val="Default"/>
        <w:ind w:left="360" w:hanging="360"/>
        <w:rPr>
          <w:rFonts w:ascii="Times New Roman" w:hAnsi="Times New Roman" w:cs="Times New Roman"/>
          <w:i/>
          <w:sz w:val="23"/>
          <w:szCs w:val="23"/>
        </w:rPr>
      </w:pPr>
      <w:r w:rsidRPr="00851CEC">
        <w:rPr>
          <w:rFonts w:ascii="Times New Roman" w:hAnsi="Times New Roman" w:cs="Times New Roman"/>
          <w:i/>
          <w:sz w:val="23"/>
          <w:szCs w:val="23"/>
        </w:rPr>
        <w:t>Sample Questions from Prior Exams:</w:t>
      </w:r>
    </w:p>
    <w:p w14:paraId="2D0F69B8" w14:textId="77777777" w:rsidR="00851CEC" w:rsidRDefault="00851CEC">
      <w:pPr>
        <w:pStyle w:val="Default"/>
        <w:ind w:left="360" w:hanging="360"/>
        <w:rPr>
          <w:rFonts w:ascii="Times New Roman" w:hAnsi="Times New Roman" w:cs="Times New Roman"/>
          <w:sz w:val="23"/>
          <w:szCs w:val="23"/>
        </w:rPr>
      </w:pPr>
    </w:p>
    <w:p w14:paraId="435784B8" w14:textId="77777777" w:rsidR="001A6B56" w:rsidRPr="005934E9" w:rsidRDefault="00851CEC">
      <w:pPr>
        <w:widowControl/>
        <w:numPr>
          <w:ilvl w:val="0"/>
          <w:numId w:val="1"/>
        </w:numPr>
        <w:autoSpaceDE/>
        <w:autoSpaceDN/>
        <w:adjustRightInd/>
        <w:spacing w:after="360"/>
        <w:rPr>
          <w:rFonts w:ascii="Times New Roman" w:hAnsi="Times New Roman"/>
        </w:rPr>
      </w:pPr>
      <w:r w:rsidRPr="005934E9">
        <w:rPr>
          <w:rFonts w:ascii="Times New Roman" w:hAnsi="Times New Roman"/>
        </w:rPr>
        <w:t xml:space="preserve">Many racial and ethnic minority students do not succeed in school.  Consider the </w:t>
      </w:r>
      <w:r w:rsidR="007215BA" w:rsidRPr="005934E9">
        <w:rPr>
          <w:rFonts w:ascii="Times New Roman" w:hAnsi="Times New Roman"/>
        </w:rPr>
        <w:t xml:space="preserve">some of the most compelling </w:t>
      </w:r>
      <w:r w:rsidRPr="005934E9">
        <w:rPr>
          <w:rFonts w:ascii="Times New Roman" w:hAnsi="Times New Roman"/>
        </w:rPr>
        <w:t>explanations for this vexing problem</w:t>
      </w:r>
      <w:r w:rsidR="007215BA" w:rsidRPr="005934E9">
        <w:rPr>
          <w:rFonts w:ascii="Times New Roman" w:hAnsi="Times New Roman"/>
        </w:rPr>
        <w:t xml:space="preserve"> within the sociology of education literature</w:t>
      </w:r>
      <w:r w:rsidRPr="005934E9">
        <w:rPr>
          <w:rFonts w:ascii="Times New Roman" w:hAnsi="Times New Roman"/>
        </w:rPr>
        <w:t>.  Based on your analysis</w:t>
      </w:r>
      <w:r w:rsidR="007215BA" w:rsidRPr="005934E9">
        <w:rPr>
          <w:rFonts w:ascii="Times New Roman" w:hAnsi="Times New Roman"/>
        </w:rPr>
        <w:t xml:space="preserve"> of this literature</w:t>
      </w:r>
      <w:r w:rsidRPr="005934E9">
        <w:rPr>
          <w:rFonts w:ascii="Times New Roman" w:hAnsi="Times New Roman"/>
        </w:rPr>
        <w:t xml:space="preserve">, what school reform strategies </w:t>
      </w:r>
      <w:r w:rsidR="007215BA" w:rsidRPr="005934E9">
        <w:rPr>
          <w:rFonts w:ascii="Times New Roman" w:hAnsi="Times New Roman"/>
        </w:rPr>
        <w:t>would you propose to</w:t>
      </w:r>
      <w:r w:rsidRPr="005934E9">
        <w:rPr>
          <w:rFonts w:ascii="Times New Roman" w:hAnsi="Times New Roman"/>
        </w:rPr>
        <w:t xml:space="preserve"> improv</w:t>
      </w:r>
      <w:r w:rsidR="007215BA" w:rsidRPr="005934E9">
        <w:rPr>
          <w:rFonts w:ascii="Times New Roman" w:hAnsi="Times New Roman"/>
        </w:rPr>
        <w:t>e</w:t>
      </w:r>
      <w:r w:rsidRPr="005934E9">
        <w:rPr>
          <w:rFonts w:ascii="Times New Roman" w:hAnsi="Times New Roman"/>
        </w:rPr>
        <w:t xml:space="preserve"> the academic achievement of minority students? </w:t>
      </w:r>
    </w:p>
    <w:p w14:paraId="0F8B6E9F" w14:textId="77777777" w:rsidR="00851CEC" w:rsidRPr="00851CEC" w:rsidRDefault="00851CEC" w:rsidP="00851CEC">
      <w:pPr>
        <w:widowControl/>
        <w:numPr>
          <w:ilvl w:val="0"/>
          <w:numId w:val="1"/>
        </w:numPr>
        <w:autoSpaceDE/>
        <w:autoSpaceDN/>
        <w:adjustRightInd/>
        <w:spacing w:after="360"/>
        <w:rPr>
          <w:rFonts w:ascii="Times New Roman" w:hAnsi="Times New Roman"/>
        </w:rPr>
      </w:pPr>
      <w:r w:rsidRPr="00851CEC">
        <w:rPr>
          <w:rFonts w:ascii="Times New Roman" w:hAnsi="Times New Roman"/>
        </w:rPr>
        <w:t>What forces increase or reduce the likelihood that a social/educational concern will be elevated to a policy problem?</w:t>
      </w:r>
    </w:p>
    <w:p w14:paraId="731F9330" w14:textId="77777777" w:rsidR="00851CEC" w:rsidRPr="00851CEC" w:rsidRDefault="00851CEC" w:rsidP="00851CEC">
      <w:pPr>
        <w:widowControl/>
        <w:numPr>
          <w:ilvl w:val="0"/>
          <w:numId w:val="1"/>
        </w:numPr>
        <w:autoSpaceDE/>
        <w:autoSpaceDN/>
        <w:adjustRightInd/>
        <w:spacing w:after="360"/>
        <w:rPr>
          <w:rFonts w:ascii="Times New Roman" w:hAnsi="Times New Roman"/>
        </w:rPr>
      </w:pPr>
      <w:r w:rsidRPr="00851CEC">
        <w:rPr>
          <w:rFonts w:ascii="Times New Roman" w:hAnsi="Times New Roman"/>
        </w:rPr>
        <w:t xml:space="preserve">David </w:t>
      </w:r>
      <w:proofErr w:type="spellStart"/>
      <w:r w:rsidRPr="00851CEC">
        <w:rPr>
          <w:rFonts w:ascii="Times New Roman" w:hAnsi="Times New Roman"/>
        </w:rPr>
        <w:t>Labaree</w:t>
      </w:r>
      <w:proofErr w:type="spellEnd"/>
      <w:r w:rsidRPr="00851CEC">
        <w:rPr>
          <w:rFonts w:ascii="Times New Roman" w:hAnsi="Times New Roman"/>
        </w:rPr>
        <w:t xml:space="preserve"> has described three major goals of American education.  Do these three educational goals—democratic equality, social efficiency, and social mobility—take on different meanings for different groups?  If so, in what ways, and why?</w:t>
      </w:r>
    </w:p>
    <w:p w14:paraId="1D5E98F1" w14:textId="77777777" w:rsidR="00851CEC" w:rsidRPr="005934E9" w:rsidRDefault="00851CEC" w:rsidP="00851CEC">
      <w:pPr>
        <w:widowControl/>
        <w:numPr>
          <w:ilvl w:val="0"/>
          <w:numId w:val="1"/>
        </w:numPr>
        <w:autoSpaceDE/>
        <w:autoSpaceDN/>
        <w:adjustRightInd/>
        <w:spacing w:after="360"/>
        <w:rPr>
          <w:rFonts w:ascii="Times New Roman" w:hAnsi="Times New Roman"/>
        </w:rPr>
      </w:pPr>
      <w:r w:rsidRPr="005934E9">
        <w:rPr>
          <w:rFonts w:ascii="Times New Roman" w:hAnsi="Times New Roman"/>
        </w:rPr>
        <w:t>Discuss the various ways of defining and measuring equality of educational opportunity.  In your view, wh</w:t>
      </w:r>
      <w:r w:rsidR="007215BA" w:rsidRPr="005934E9">
        <w:rPr>
          <w:rFonts w:ascii="Times New Roman" w:hAnsi="Times New Roman"/>
        </w:rPr>
        <w:t xml:space="preserve">ich of these </w:t>
      </w:r>
      <w:r w:rsidRPr="005934E9">
        <w:rPr>
          <w:rFonts w:ascii="Times New Roman" w:hAnsi="Times New Roman"/>
        </w:rPr>
        <w:t>approach</w:t>
      </w:r>
      <w:r w:rsidR="007215BA" w:rsidRPr="005934E9">
        <w:rPr>
          <w:rFonts w:ascii="Times New Roman" w:hAnsi="Times New Roman"/>
        </w:rPr>
        <w:t>es</w:t>
      </w:r>
      <w:r w:rsidRPr="005934E9">
        <w:rPr>
          <w:rFonts w:ascii="Times New Roman" w:hAnsi="Times New Roman"/>
        </w:rPr>
        <w:t xml:space="preserve"> is most compelling and why?</w:t>
      </w:r>
    </w:p>
    <w:p w14:paraId="511E1CCF" w14:textId="77777777" w:rsidR="00851CEC" w:rsidRPr="00851CEC" w:rsidRDefault="00851CEC" w:rsidP="00851CEC">
      <w:pPr>
        <w:widowControl/>
        <w:numPr>
          <w:ilvl w:val="0"/>
          <w:numId w:val="1"/>
        </w:numPr>
        <w:autoSpaceDE/>
        <w:autoSpaceDN/>
        <w:adjustRightInd/>
        <w:spacing w:after="360"/>
        <w:rPr>
          <w:rFonts w:ascii="Times New Roman" w:hAnsi="Times New Roman"/>
        </w:rPr>
      </w:pPr>
      <w:r w:rsidRPr="00851CEC">
        <w:rPr>
          <w:rFonts w:ascii="Times New Roman" w:hAnsi="Times New Roman"/>
        </w:rPr>
        <w:t>Does school choice contradict or support the concept of meritocracy within schools?  Why or why not?</w:t>
      </w:r>
    </w:p>
    <w:p w14:paraId="0B440114" w14:textId="77777777" w:rsidR="005F4441" w:rsidRPr="00851CEC" w:rsidRDefault="00851CEC" w:rsidP="00851CEC">
      <w:pPr>
        <w:widowControl/>
        <w:numPr>
          <w:ilvl w:val="0"/>
          <w:numId w:val="1"/>
        </w:numPr>
        <w:autoSpaceDE/>
        <w:autoSpaceDN/>
        <w:adjustRightInd/>
        <w:spacing w:after="360"/>
        <w:rPr>
          <w:rFonts w:ascii="Times New Roman" w:hAnsi="Times New Roman"/>
        </w:rPr>
      </w:pPr>
      <w:r w:rsidRPr="00851CEC">
        <w:rPr>
          <w:rFonts w:ascii="Times New Roman" w:hAnsi="Times New Roman"/>
        </w:rPr>
        <w:t xml:space="preserve">Forms of capital – human, economic, social, and cultural – have received much recent attention in research and theorizing about the determinants of educational success.  Define cultural </w:t>
      </w:r>
      <w:r w:rsidRPr="00851CEC">
        <w:rPr>
          <w:rFonts w:ascii="Times New Roman" w:hAnsi="Times New Roman"/>
        </w:rPr>
        <w:lastRenderedPageBreak/>
        <w:t>capital, and consider how it may contribute to our understanding of the schooling experiences of a particular g</w:t>
      </w:r>
      <w:r>
        <w:rPr>
          <w:rFonts w:ascii="Times New Roman" w:hAnsi="Times New Roman"/>
        </w:rPr>
        <w:t>roup, such as African-Americans.</w:t>
      </w:r>
    </w:p>
    <w:p w14:paraId="4AEA0181" w14:textId="77777777" w:rsidR="005F4441" w:rsidRDefault="005F4441">
      <w:pPr>
        <w:pStyle w:val="Default"/>
        <w:rPr>
          <w:rFonts w:ascii="Times New Roman" w:hAnsi="Times New Roman" w:cs="Times New Roman"/>
          <w:sz w:val="23"/>
          <w:szCs w:val="23"/>
        </w:rPr>
      </w:pPr>
    </w:p>
    <w:p w14:paraId="0E489645" w14:textId="77777777" w:rsidR="005F4441" w:rsidRDefault="005F4441">
      <w:pPr>
        <w:pStyle w:val="Default"/>
        <w:rPr>
          <w:rFonts w:ascii="Times New Roman" w:hAnsi="Times New Roman" w:cs="Times New Roman"/>
          <w:sz w:val="23"/>
          <w:szCs w:val="23"/>
        </w:rPr>
      </w:pPr>
      <w:r>
        <w:rPr>
          <w:rFonts w:ascii="Times New Roman" w:hAnsi="Times New Roman" w:cs="Times New Roman"/>
          <w:i/>
          <w:iCs/>
          <w:sz w:val="23"/>
          <w:szCs w:val="23"/>
        </w:rPr>
        <w:t xml:space="preserve">Option 2:  Master’s </w:t>
      </w:r>
      <w:r w:rsidR="00787D75">
        <w:rPr>
          <w:rFonts w:ascii="Times New Roman" w:hAnsi="Times New Roman" w:cs="Times New Roman"/>
          <w:i/>
          <w:iCs/>
          <w:sz w:val="23"/>
          <w:szCs w:val="23"/>
        </w:rPr>
        <w:t>integrative project</w:t>
      </w:r>
      <w:r>
        <w:rPr>
          <w:rFonts w:ascii="Times New Roman" w:hAnsi="Times New Roman" w:cs="Times New Roman"/>
          <w:sz w:val="23"/>
          <w:szCs w:val="23"/>
        </w:rPr>
        <w:t xml:space="preserve">.  With special permission, students in the </w:t>
      </w:r>
      <w:r w:rsidR="0018507B">
        <w:rPr>
          <w:rFonts w:ascii="Times New Roman" w:hAnsi="Times New Roman" w:cs="Times New Roman"/>
          <w:sz w:val="23"/>
          <w:szCs w:val="23"/>
        </w:rPr>
        <w:t>M.A. and Ed.M.</w:t>
      </w:r>
      <w:r>
        <w:rPr>
          <w:rFonts w:ascii="Times New Roman" w:hAnsi="Times New Roman" w:cs="Times New Roman"/>
          <w:sz w:val="23"/>
          <w:szCs w:val="23"/>
        </w:rPr>
        <w:t xml:space="preserve"> programs in </w:t>
      </w:r>
      <w:r w:rsidR="0018507B">
        <w:rPr>
          <w:rFonts w:ascii="Times New Roman" w:hAnsi="Times New Roman" w:cs="Times New Roman"/>
          <w:sz w:val="23"/>
          <w:szCs w:val="23"/>
        </w:rPr>
        <w:t xml:space="preserve">Sociology </w:t>
      </w:r>
      <w:r>
        <w:rPr>
          <w:rFonts w:ascii="Times New Roman" w:hAnsi="Times New Roman" w:cs="Times New Roman"/>
          <w:sz w:val="23"/>
          <w:szCs w:val="23"/>
        </w:rPr>
        <w:t xml:space="preserve">and </w:t>
      </w:r>
      <w:r w:rsidR="0018507B">
        <w:rPr>
          <w:rFonts w:ascii="Times New Roman" w:hAnsi="Times New Roman" w:cs="Times New Roman"/>
          <w:sz w:val="23"/>
          <w:szCs w:val="23"/>
        </w:rPr>
        <w:t xml:space="preserve">Education </w:t>
      </w:r>
      <w:r>
        <w:rPr>
          <w:rFonts w:ascii="Times New Roman" w:hAnsi="Times New Roman" w:cs="Times New Roman"/>
          <w:sz w:val="23"/>
          <w:szCs w:val="23"/>
        </w:rPr>
        <w:t xml:space="preserve">may satisfy the culminating integrative experience requirement by preparing a </w:t>
      </w:r>
      <w:r w:rsidR="00787D75">
        <w:rPr>
          <w:rFonts w:ascii="Times New Roman" w:hAnsi="Times New Roman" w:cs="Times New Roman"/>
          <w:sz w:val="23"/>
          <w:szCs w:val="23"/>
        </w:rPr>
        <w:t>research-based project</w:t>
      </w:r>
      <w:r>
        <w:rPr>
          <w:rFonts w:ascii="Times New Roman" w:hAnsi="Times New Roman" w:cs="Times New Roman"/>
          <w:sz w:val="23"/>
          <w:szCs w:val="23"/>
        </w:rPr>
        <w:t xml:space="preserve">.  Master’s students who opt to complete the </w:t>
      </w:r>
      <w:r w:rsidR="00787D75">
        <w:rPr>
          <w:rFonts w:ascii="Times New Roman" w:hAnsi="Times New Roman" w:cs="Times New Roman"/>
          <w:sz w:val="23"/>
          <w:szCs w:val="23"/>
        </w:rPr>
        <w:t>integrative project</w:t>
      </w:r>
      <w:r>
        <w:rPr>
          <w:rFonts w:ascii="Times New Roman" w:hAnsi="Times New Roman" w:cs="Times New Roman"/>
          <w:sz w:val="23"/>
          <w:szCs w:val="23"/>
        </w:rPr>
        <w:t xml:space="preserve"> are required to enroll in EDPS 6021 Sociological Research Methods – Reporting for 1 point in the Fall and 2 points in the Spring semester of the year in which they plan to graduate.</w:t>
      </w:r>
      <w:r w:rsidR="00CD2058">
        <w:rPr>
          <w:rFonts w:ascii="Times New Roman" w:hAnsi="Times New Roman" w:cs="Times New Roman"/>
          <w:sz w:val="23"/>
          <w:szCs w:val="23"/>
        </w:rPr>
        <w:t xml:space="preserve"> </w:t>
      </w:r>
      <w:r>
        <w:rPr>
          <w:rFonts w:ascii="Times New Roman" w:hAnsi="Times New Roman" w:cs="Times New Roman"/>
          <w:sz w:val="23"/>
          <w:szCs w:val="23"/>
        </w:rPr>
        <w:t xml:space="preserve">The class meets every other week in the </w:t>
      </w:r>
      <w:proofErr w:type="gramStart"/>
      <w:r>
        <w:rPr>
          <w:rFonts w:ascii="Times New Roman" w:hAnsi="Times New Roman" w:cs="Times New Roman"/>
          <w:sz w:val="23"/>
          <w:szCs w:val="23"/>
        </w:rPr>
        <w:t>Fall</w:t>
      </w:r>
      <w:proofErr w:type="gramEnd"/>
      <w:r>
        <w:rPr>
          <w:rFonts w:ascii="Times New Roman" w:hAnsi="Times New Roman" w:cs="Times New Roman"/>
          <w:sz w:val="23"/>
          <w:szCs w:val="23"/>
        </w:rPr>
        <w:t xml:space="preserve"> semester and more frequently in the Spring semester until the middle of April.</w:t>
      </w:r>
    </w:p>
    <w:p w14:paraId="11B997D5" w14:textId="77777777" w:rsidR="005F4441" w:rsidRDefault="005F4441">
      <w:pPr>
        <w:pStyle w:val="BodyText"/>
        <w:jc w:val="both"/>
        <w:rPr>
          <w:rFonts w:ascii="Times New Roman" w:hAnsi="Times New Roman"/>
          <w:color w:val="000000"/>
          <w:sz w:val="23"/>
          <w:szCs w:val="23"/>
        </w:rPr>
      </w:pPr>
    </w:p>
    <w:p w14:paraId="180273CA" w14:textId="77777777" w:rsidR="005F4441" w:rsidRDefault="005F4441">
      <w:pPr>
        <w:pStyle w:val="Default"/>
        <w:jc w:val="both"/>
        <w:rPr>
          <w:rFonts w:ascii="Times New Roman" w:hAnsi="Times New Roman" w:cs="Times New Roman"/>
          <w:sz w:val="23"/>
          <w:szCs w:val="23"/>
        </w:rPr>
      </w:pPr>
      <w:r>
        <w:rPr>
          <w:rFonts w:ascii="Times New Roman" w:hAnsi="Times New Roman" w:cs="Times New Roman"/>
          <w:sz w:val="23"/>
          <w:szCs w:val="23"/>
        </w:rPr>
        <w:t>This 8-month class is specifically designed for second- or third-year ma</w:t>
      </w:r>
      <w:r w:rsidR="00CD2058">
        <w:rPr>
          <w:rFonts w:ascii="Times New Roman" w:hAnsi="Times New Roman" w:cs="Times New Roman"/>
          <w:sz w:val="23"/>
          <w:szCs w:val="23"/>
        </w:rPr>
        <w:t>s</w:t>
      </w:r>
      <w:r>
        <w:rPr>
          <w:rFonts w:ascii="Times New Roman" w:hAnsi="Times New Roman" w:cs="Times New Roman"/>
          <w:sz w:val="23"/>
          <w:szCs w:val="23"/>
        </w:rPr>
        <w:t xml:space="preserve">ter’s students who want to graduate in May. First-year Master’s students are not eligible. </w:t>
      </w:r>
      <w:r>
        <w:rPr>
          <w:rFonts w:ascii="Times New Roman" w:hAnsi="Times New Roman" w:cs="Times New Roman"/>
          <w:i/>
          <w:iCs/>
          <w:sz w:val="23"/>
          <w:szCs w:val="23"/>
        </w:rPr>
        <w:t xml:space="preserve">Students who do not participate in the class during </w:t>
      </w:r>
      <w:proofErr w:type="gramStart"/>
      <w:r>
        <w:rPr>
          <w:rFonts w:ascii="Times New Roman" w:hAnsi="Times New Roman" w:cs="Times New Roman"/>
          <w:i/>
          <w:iCs/>
          <w:sz w:val="23"/>
          <w:szCs w:val="23"/>
        </w:rPr>
        <w:t>Fall</w:t>
      </w:r>
      <w:proofErr w:type="gramEnd"/>
      <w:r>
        <w:rPr>
          <w:rFonts w:ascii="Times New Roman" w:hAnsi="Times New Roman" w:cs="Times New Roman"/>
          <w:i/>
          <w:iCs/>
          <w:sz w:val="23"/>
          <w:szCs w:val="23"/>
        </w:rPr>
        <w:t xml:space="preserve"> semester will not be allowed to enroll in the Spring semester</w:t>
      </w:r>
      <w:r>
        <w:rPr>
          <w:rFonts w:ascii="Times New Roman" w:hAnsi="Times New Roman" w:cs="Times New Roman"/>
          <w:sz w:val="23"/>
          <w:szCs w:val="23"/>
        </w:rPr>
        <w:t xml:space="preserve">. </w:t>
      </w:r>
    </w:p>
    <w:p w14:paraId="3120C2B5" w14:textId="77777777" w:rsidR="005F4441" w:rsidRDefault="005F4441">
      <w:pPr>
        <w:pStyle w:val="Default"/>
        <w:rPr>
          <w:rFonts w:ascii="Times New Roman" w:hAnsi="Times New Roman" w:cs="Times New Roman"/>
          <w:sz w:val="23"/>
          <w:szCs w:val="23"/>
        </w:rPr>
      </w:pPr>
    </w:p>
    <w:p w14:paraId="50DA67AE" w14:textId="5C9B19DC" w:rsidR="005F4441" w:rsidRDefault="00336DFC">
      <w:pPr>
        <w:pStyle w:val="Default"/>
        <w:rPr>
          <w:rFonts w:ascii="Times New Roman" w:hAnsi="Times New Roman" w:cs="Times New Roman"/>
          <w:sz w:val="23"/>
          <w:szCs w:val="23"/>
        </w:rPr>
      </w:pPr>
      <w:r>
        <w:rPr>
          <w:rFonts w:ascii="Times New Roman" w:hAnsi="Times New Roman" w:cs="Times New Roman"/>
          <w:i/>
          <w:iCs/>
          <w:sz w:val="23"/>
          <w:szCs w:val="23"/>
        </w:rPr>
        <w:t>Master’s I</w:t>
      </w:r>
      <w:r w:rsidR="00787D75">
        <w:rPr>
          <w:rFonts w:ascii="Times New Roman" w:hAnsi="Times New Roman" w:cs="Times New Roman"/>
          <w:i/>
          <w:iCs/>
          <w:sz w:val="23"/>
          <w:szCs w:val="23"/>
        </w:rPr>
        <w:t>ntegrative Project</w:t>
      </w:r>
      <w:r w:rsidR="005F4441">
        <w:rPr>
          <w:rFonts w:ascii="Times New Roman" w:hAnsi="Times New Roman" w:cs="Times New Roman"/>
          <w:i/>
          <w:iCs/>
          <w:sz w:val="23"/>
          <w:szCs w:val="23"/>
        </w:rPr>
        <w:t xml:space="preserve"> Requirements: </w:t>
      </w:r>
    </w:p>
    <w:p w14:paraId="65C85474" w14:textId="77777777" w:rsidR="005F4441" w:rsidRDefault="005F4441">
      <w:pPr>
        <w:pStyle w:val="Default"/>
        <w:rPr>
          <w:rFonts w:ascii="Times New Roman" w:hAnsi="Times New Roman" w:cs="Times New Roman"/>
          <w:sz w:val="23"/>
          <w:szCs w:val="23"/>
        </w:rPr>
      </w:pPr>
      <w:r>
        <w:rPr>
          <w:rFonts w:ascii="Times New Roman" w:hAnsi="Times New Roman" w:cs="Times New Roman"/>
          <w:sz w:val="23"/>
          <w:szCs w:val="23"/>
        </w:rPr>
        <w:t xml:space="preserve">The </w:t>
      </w:r>
      <w:r w:rsidR="00787D75">
        <w:rPr>
          <w:rFonts w:ascii="Times New Roman" w:hAnsi="Times New Roman" w:cs="Times New Roman"/>
          <w:sz w:val="23"/>
          <w:szCs w:val="23"/>
        </w:rPr>
        <w:t>research project</w:t>
      </w:r>
      <w:r>
        <w:rPr>
          <w:rFonts w:ascii="Times New Roman" w:hAnsi="Times New Roman" w:cs="Times New Roman"/>
          <w:sz w:val="23"/>
          <w:szCs w:val="23"/>
        </w:rPr>
        <w:t xml:space="preserve"> can range in size and scope from a full-blown </w:t>
      </w:r>
      <w:r w:rsidR="00787D75">
        <w:rPr>
          <w:rFonts w:ascii="Times New Roman" w:hAnsi="Times New Roman" w:cs="Times New Roman"/>
          <w:sz w:val="23"/>
          <w:szCs w:val="23"/>
        </w:rPr>
        <w:t>study</w:t>
      </w:r>
      <w:r>
        <w:rPr>
          <w:rFonts w:ascii="Times New Roman" w:hAnsi="Times New Roman" w:cs="Times New Roman"/>
          <w:sz w:val="23"/>
          <w:szCs w:val="23"/>
        </w:rPr>
        <w:t xml:space="preserve"> to a research paper that is equivalent to two term papers. Average length of the essay will be 40-70 pages plus references.  </w:t>
      </w:r>
    </w:p>
    <w:p w14:paraId="515CC29A" w14:textId="77777777" w:rsidR="005F4441" w:rsidRDefault="005F4441">
      <w:pPr>
        <w:pStyle w:val="Default"/>
        <w:rPr>
          <w:rFonts w:ascii="Times New Roman" w:hAnsi="Times New Roman" w:cs="Times New Roman"/>
          <w:sz w:val="23"/>
          <w:szCs w:val="23"/>
        </w:rPr>
      </w:pPr>
    </w:p>
    <w:p w14:paraId="6EA26D54" w14:textId="1731F5A3" w:rsidR="005F4441" w:rsidRDefault="00787D75">
      <w:pPr>
        <w:pStyle w:val="Default"/>
        <w:rPr>
          <w:rFonts w:ascii="Times New Roman" w:hAnsi="Times New Roman" w:cs="Times New Roman"/>
          <w:sz w:val="23"/>
          <w:szCs w:val="23"/>
        </w:rPr>
      </w:pPr>
      <w:r>
        <w:rPr>
          <w:rFonts w:ascii="Times New Roman" w:hAnsi="Times New Roman" w:cs="Times New Roman"/>
          <w:sz w:val="23"/>
          <w:szCs w:val="23"/>
        </w:rPr>
        <w:t>Projects</w:t>
      </w:r>
      <w:r w:rsidR="005F4441">
        <w:rPr>
          <w:rFonts w:ascii="Times New Roman" w:hAnsi="Times New Roman" w:cs="Times New Roman"/>
          <w:sz w:val="23"/>
          <w:szCs w:val="23"/>
        </w:rPr>
        <w:t xml:space="preserve"> will either entail original data collection and analysis, a new analysis of an existing </w:t>
      </w:r>
      <w:proofErr w:type="gramStart"/>
      <w:r w:rsidR="005F4441">
        <w:rPr>
          <w:rFonts w:ascii="Times New Roman" w:hAnsi="Times New Roman" w:cs="Times New Roman"/>
          <w:sz w:val="23"/>
          <w:szCs w:val="23"/>
        </w:rPr>
        <w:t>data base</w:t>
      </w:r>
      <w:proofErr w:type="gramEnd"/>
      <w:r w:rsidR="005F4441">
        <w:rPr>
          <w:rFonts w:ascii="Times New Roman" w:hAnsi="Times New Roman" w:cs="Times New Roman"/>
          <w:sz w:val="23"/>
          <w:szCs w:val="23"/>
        </w:rPr>
        <w:t xml:space="preserve">, or a sophisticated and theoretical review of existing research. The first two options are considered “empirical </w:t>
      </w:r>
      <w:r w:rsidR="00A35E5A">
        <w:rPr>
          <w:rFonts w:ascii="Times New Roman" w:hAnsi="Times New Roman" w:cs="Times New Roman"/>
          <w:sz w:val="23"/>
          <w:szCs w:val="23"/>
        </w:rPr>
        <w:t xml:space="preserve">integrative </w:t>
      </w:r>
      <w:r>
        <w:rPr>
          <w:rFonts w:ascii="Times New Roman" w:hAnsi="Times New Roman" w:cs="Times New Roman"/>
          <w:sz w:val="23"/>
          <w:szCs w:val="23"/>
        </w:rPr>
        <w:t>projects</w:t>
      </w:r>
      <w:r w:rsidR="005F4441">
        <w:rPr>
          <w:rFonts w:ascii="Times New Roman" w:hAnsi="Times New Roman" w:cs="Times New Roman"/>
          <w:sz w:val="23"/>
          <w:szCs w:val="23"/>
        </w:rPr>
        <w:t>” and the third option is considered a “theoretical</w:t>
      </w:r>
      <w:r w:rsidR="00A35E5A">
        <w:rPr>
          <w:rFonts w:ascii="Times New Roman" w:hAnsi="Times New Roman" w:cs="Times New Roman"/>
          <w:sz w:val="23"/>
          <w:szCs w:val="23"/>
        </w:rPr>
        <w:t xml:space="preserve"> integrative</w:t>
      </w:r>
      <w:r w:rsidR="005F4441">
        <w:rPr>
          <w:rFonts w:ascii="Times New Roman" w:hAnsi="Times New Roman" w:cs="Times New Roman"/>
          <w:sz w:val="23"/>
          <w:szCs w:val="23"/>
        </w:rPr>
        <w:t xml:space="preserve"> </w:t>
      </w:r>
      <w:r>
        <w:rPr>
          <w:rFonts w:ascii="Times New Roman" w:hAnsi="Times New Roman" w:cs="Times New Roman"/>
          <w:sz w:val="23"/>
          <w:szCs w:val="23"/>
        </w:rPr>
        <w:t>project</w:t>
      </w:r>
      <w:r w:rsidR="005F4441">
        <w:rPr>
          <w:rFonts w:ascii="Times New Roman" w:hAnsi="Times New Roman" w:cs="Times New Roman"/>
          <w:sz w:val="23"/>
          <w:szCs w:val="23"/>
        </w:rPr>
        <w:t xml:space="preserve">.”  </w:t>
      </w:r>
    </w:p>
    <w:p w14:paraId="6849121E" w14:textId="77777777" w:rsidR="005F4441" w:rsidRDefault="005F4441">
      <w:pPr>
        <w:pStyle w:val="Default"/>
        <w:rPr>
          <w:rFonts w:ascii="Times New Roman" w:hAnsi="Times New Roman" w:cs="Times New Roman"/>
          <w:sz w:val="23"/>
          <w:szCs w:val="23"/>
        </w:rPr>
      </w:pPr>
    </w:p>
    <w:p w14:paraId="56490A99" w14:textId="72A933F8" w:rsidR="005F4441" w:rsidRDefault="005F4441">
      <w:pPr>
        <w:pStyle w:val="Default"/>
        <w:rPr>
          <w:rFonts w:ascii="Times New Roman" w:hAnsi="Times New Roman" w:cs="Times New Roman"/>
          <w:sz w:val="23"/>
          <w:szCs w:val="23"/>
        </w:rPr>
      </w:pPr>
      <w:r>
        <w:rPr>
          <w:rFonts w:ascii="Times New Roman" w:hAnsi="Times New Roman" w:cs="Times New Roman"/>
          <w:i/>
          <w:iCs/>
          <w:sz w:val="23"/>
          <w:szCs w:val="23"/>
        </w:rPr>
        <w:t xml:space="preserve">Empirical </w:t>
      </w:r>
      <w:r w:rsidR="00A35E5A">
        <w:rPr>
          <w:rFonts w:ascii="Times New Roman" w:hAnsi="Times New Roman" w:cs="Times New Roman"/>
          <w:i/>
          <w:iCs/>
          <w:sz w:val="23"/>
          <w:szCs w:val="23"/>
        </w:rPr>
        <w:t xml:space="preserve">integrative </w:t>
      </w:r>
      <w:r w:rsidR="00787D75">
        <w:rPr>
          <w:rFonts w:ascii="Times New Roman" w:hAnsi="Times New Roman" w:cs="Times New Roman"/>
          <w:i/>
          <w:iCs/>
          <w:sz w:val="23"/>
          <w:szCs w:val="23"/>
        </w:rPr>
        <w:t>projects</w:t>
      </w:r>
      <w:r>
        <w:rPr>
          <w:rFonts w:ascii="Times New Roman" w:hAnsi="Times New Roman" w:cs="Times New Roman"/>
          <w:sz w:val="23"/>
          <w:szCs w:val="23"/>
        </w:rPr>
        <w:t xml:space="preserve"> will include several chapters/sections, including an introduction that frames the </w:t>
      </w:r>
      <w:r w:rsidR="00787D75">
        <w:rPr>
          <w:rFonts w:ascii="Times New Roman" w:hAnsi="Times New Roman" w:cs="Times New Roman"/>
          <w:sz w:val="23"/>
          <w:szCs w:val="23"/>
        </w:rPr>
        <w:t>study</w:t>
      </w:r>
      <w:r>
        <w:rPr>
          <w:rFonts w:ascii="Times New Roman" w:hAnsi="Times New Roman" w:cs="Times New Roman"/>
          <w:sz w:val="23"/>
          <w:szCs w:val="23"/>
        </w:rPr>
        <w:t xml:space="preserve"> and speaks to its significance, a review of relevant literature and a conceptual framework, an explanation of methodology, discussion of the findings and analysis, and implications and recommendations for policy, practice and/or further research. You can employ either quantitative or qualitative methods, but you need to make sure your methods are appropriate given the research question you are trying to answer. Similarly, you can collect your own data or analyze an existing </w:t>
      </w:r>
      <w:proofErr w:type="gramStart"/>
      <w:r>
        <w:rPr>
          <w:rFonts w:ascii="Times New Roman" w:hAnsi="Times New Roman" w:cs="Times New Roman"/>
          <w:sz w:val="23"/>
          <w:szCs w:val="23"/>
        </w:rPr>
        <w:t>data base</w:t>
      </w:r>
      <w:proofErr w:type="gramEnd"/>
      <w:r>
        <w:rPr>
          <w:rFonts w:ascii="Times New Roman" w:hAnsi="Times New Roman" w:cs="Times New Roman"/>
          <w:sz w:val="23"/>
          <w:szCs w:val="23"/>
        </w:rPr>
        <w:t xml:space="preserve">. If you are collecting your own data, you need to be realistic in terms of the scope of the study and your timeframe.  </w:t>
      </w:r>
    </w:p>
    <w:p w14:paraId="4B287988" w14:textId="77777777" w:rsidR="005F4441" w:rsidRDefault="005F4441">
      <w:pPr>
        <w:pStyle w:val="Default"/>
        <w:rPr>
          <w:rFonts w:ascii="Times New Roman" w:hAnsi="Times New Roman" w:cs="Times New Roman"/>
          <w:sz w:val="23"/>
          <w:szCs w:val="23"/>
        </w:rPr>
      </w:pPr>
    </w:p>
    <w:p w14:paraId="6ACB2A19" w14:textId="603BB56A" w:rsidR="005F4441" w:rsidRDefault="005F4441">
      <w:pPr>
        <w:pStyle w:val="Default"/>
        <w:rPr>
          <w:rFonts w:ascii="Times New Roman" w:hAnsi="Times New Roman" w:cs="Times New Roman"/>
          <w:sz w:val="23"/>
          <w:szCs w:val="23"/>
        </w:rPr>
      </w:pPr>
      <w:r>
        <w:rPr>
          <w:rFonts w:ascii="Times New Roman" w:hAnsi="Times New Roman" w:cs="Times New Roman"/>
          <w:i/>
          <w:iCs/>
          <w:sz w:val="23"/>
          <w:szCs w:val="23"/>
        </w:rPr>
        <w:t xml:space="preserve">Theoretical </w:t>
      </w:r>
      <w:r w:rsidR="00A35E5A">
        <w:rPr>
          <w:rFonts w:ascii="Times New Roman" w:hAnsi="Times New Roman" w:cs="Times New Roman"/>
          <w:i/>
          <w:iCs/>
          <w:sz w:val="23"/>
          <w:szCs w:val="23"/>
        </w:rPr>
        <w:t xml:space="preserve">integrative </w:t>
      </w:r>
      <w:r w:rsidR="00787D75">
        <w:rPr>
          <w:rFonts w:ascii="Times New Roman" w:hAnsi="Times New Roman" w:cs="Times New Roman"/>
          <w:i/>
          <w:iCs/>
          <w:sz w:val="23"/>
          <w:szCs w:val="23"/>
        </w:rPr>
        <w:t>projects</w:t>
      </w:r>
      <w:r>
        <w:rPr>
          <w:rFonts w:ascii="Times New Roman" w:hAnsi="Times New Roman" w:cs="Times New Roman"/>
          <w:sz w:val="23"/>
          <w:szCs w:val="23"/>
        </w:rPr>
        <w:t xml:space="preserve"> will include more extensive reviews of literature on a particular topic or issue. They should also include an introduction that frames the </w:t>
      </w:r>
      <w:r w:rsidR="00787D75">
        <w:rPr>
          <w:rFonts w:ascii="Times New Roman" w:hAnsi="Times New Roman" w:cs="Times New Roman"/>
          <w:sz w:val="23"/>
          <w:szCs w:val="23"/>
        </w:rPr>
        <w:t>project</w:t>
      </w:r>
      <w:r>
        <w:rPr>
          <w:rFonts w:ascii="Times New Roman" w:hAnsi="Times New Roman" w:cs="Times New Roman"/>
          <w:sz w:val="23"/>
          <w:szCs w:val="23"/>
        </w:rPr>
        <w:t xml:space="preserve"> and its contribution and several chapters or sections framed around different areas of the literature. These </w:t>
      </w:r>
      <w:r w:rsidR="00787D75">
        <w:rPr>
          <w:rFonts w:ascii="Times New Roman" w:hAnsi="Times New Roman" w:cs="Times New Roman"/>
          <w:sz w:val="23"/>
          <w:szCs w:val="23"/>
        </w:rPr>
        <w:t>projects</w:t>
      </w:r>
      <w:r>
        <w:rPr>
          <w:rFonts w:ascii="Times New Roman" w:hAnsi="Times New Roman" w:cs="Times New Roman"/>
          <w:sz w:val="23"/>
          <w:szCs w:val="23"/>
        </w:rPr>
        <w:t xml:space="preserve"> should have solid conceptual framework that tells the reader something new and important about this body of literature – e.g. what is missing from that literature? What new insights can we glean from this literature? Why is this particular body of literature important? </w:t>
      </w:r>
    </w:p>
    <w:p w14:paraId="0F1AFD2B" w14:textId="77777777" w:rsidR="005F4441" w:rsidRPr="00692682" w:rsidRDefault="005F4441">
      <w:pPr>
        <w:pStyle w:val="Default"/>
        <w:rPr>
          <w:rFonts w:ascii="Times New Roman" w:hAnsi="Times New Roman" w:cs="Times New Roman"/>
          <w:b/>
          <w:bCs/>
          <w:i/>
          <w:iCs/>
          <w:color w:val="1F497D"/>
          <w:sz w:val="23"/>
          <w:szCs w:val="23"/>
        </w:rPr>
      </w:pPr>
    </w:p>
    <w:p w14:paraId="196F064F" w14:textId="77777777" w:rsidR="005F4441" w:rsidRPr="00692682" w:rsidRDefault="005F4441">
      <w:pPr>
        <w:pStyle w:val="Default"/>
        <w:rPr>
          <w:rFonts w:ascii="Times New Roman" w:hAnsi="Times New Roman" w:cs="Times New Roman"/>
          <w:b/>
          <w:bCs/>
          <w:i/>
          <w:iCs/>
          <w:color w:val="1F497D"/>
          <w:sz w:val="23"/>
          <w:szCs w:val="23"/>
        </w:rPr>
      </w:pPr>
    </w:p>
    <w:p w14:paraId="5351B434" w14:textId="18124744" w:rsidR="005F4441" w:rsidRPr="00886CB7" w:rsidRDefault="005F4441" w:rsidP="006E6954">
      <w:pPr>
        <w:pStyle w:val="Default"/>
        <w:outlineLvl w:val="0"/>
        <w:rPr>
          <w:rFonts w:ascii="Times New Roman" w:hAnsi="Times New Roman" w:cs="Times New Roman"/>
          <w:color w:val="1F497D"/>
          <w:sz w:val="23"/>
          <w:szCs w:val="23"/>
        </w:rPr>
      </w:pPr>
      <w:r w:rsidRPr="00886CB7">
        <w:rPr>
          <w:rFonts w:ascii="Times New Roman" w:hAnsi="Times New Roman" w:cs="Times New Roman"/>
          <w:b/>
          <w:bCs/>
          <w:i/>
          <w:iCs/>
          <w:color w:val="1F497D"/>
          <w:sz w:val="23"/>
          <w:szCs w:val="23"/>
        </w:rPr>
        <w:t xml:space="preserve">Timeline for the </w:t>
      </w:r>
      <w:r w:rsidR="00A35E5A">
        <w:rPr>
          <w:rFonts w:ascii="Times New Roman" w:hAnsi="Times New Roman" w:cs="Times New Roman"/>
          <w:b/>
          <w:bCs/>
          <w:i/>
          <w:iCs/>
          <w:color w:val="1F497D"/>
          <w:sz w:val="23"/>
          <w:szCs w:val="23"/>
        </w:rPr>
        <w:t xml:space="preserve">Master’s </w:t>
      </w:r>
      <w:r w:rsidR="00787D75">
        <w:rPr>
          <w:rFonts w:ascii="Times New Roman" w:hAnsi="Times New Roman" w:cs="Times New Roman"/>
          <w:b/>
          <w:bCs/>
          <w:i/>
          <w:iCs/>
          <w:color w:val="1F497D"/>
          <w:sz w:val="23"/>
          <w:szCs w:val="23"/>
        </w:rPr>
        <w:t>Integrative Project</w:t>
      </w:r>
      <w:r w:rsidRPr="00886CB7">
        <w:rPr>
          <w:rFonts w:ascii="Times New Roman" w:hAnsi="Times New Roman" w:cs="Times New Roman"/>
          <w:b/>
          <w:bCs/>
          <w:i/>
          <w:iCs/>
          <w:color w:val="1F497D"/>
          <w:sz w:val="23"/>
          <w:szCs w:val="23"/>
        </w:rPr>
        <w:t>:</w:t>
      </w:r>
    </w:p>
    <w:p w14:paraId="007B0EE1" w14:textId="61AC0ACE" w:rsidR="005F4441" w:rsidRDefault="005F4441" w:rsidP="006E6954">
      <w:pPr>
        <w:pStyle w:val="Default"/>
        <w:outlineLvl w:val="0"/>
        <w:rPr>
          <w:rFonts w:ascii="Times New Roman" w:hAnsi="Times New Roman" w:cs="Times New Roman"/>
          <w:sz w:val="23"/>
          <w:szCs w:val="23"/>
        </w:rPr>
      </w:pPr>
      <w:r>
        <w:rPr>
          <w:rFonts w:ascii="Times New Roman" w:hAnsi="Times New Roman" w:cs="Times New Roman"/>
          <w:sz w:val="23"/>
          <w:szCs w:val="23"/>
        </w:rPr>
        <w:t xml:space="preserve">Students must enroll in EDPS 6021 for 1 point in the </w:t>
      </w:r>
      <w:proofErr w:type="gramStart"/>
      <w:r>
        <w:rPr>
          <w:rFonts w:ascii="Times New Roman" w:hAnsi="Times New Roman" w:cs="Times New Roman"/>
          <w:sz w:val="23"/>
          <w:szCs w:val="23"/>
        </w:rPr>
        <w:t>Fall</w:t>
      </w:r>
      <w:proofErr w:type="gramEnd"/>
      <w:r>
        <w:rPr>
          <w:rFonts w:ascii="Times New Roman" w:hAnsi="Times New Roman" w:cs="Times New Roman"/>
          <w:sz w:val="23"/>
          <w:szCs w:val="23"/>
        </w:rPr>
        <w:t xml:space="preserve"> semester</w:t>
      </w:r>
      <w:r w:rsidR="00F13A31">
        <w:rPr>
          <w:rFonts w:ascii="Times New Roman" w:hAnsi="Times New Roman" w:cs="Times New Roman"/>
          <w:sz w:val="23"/>
          <w:szCs w:val="23"/>
        </w:rPr>
        <w:t>.</w:t>
      </w:r>
      <w:r>
        <w:rPr>
          <w:rFonts w:ascii="Times New Roman" w:hAnsi="Times New Roman" w:cs="Times New Roman"/>
          <w:sz w:val="23"/>
          <w:szCs w:val="23"/>
        </w:rPr>
        <w:t xml:space="preserve"> </w:t>
      </w:r>
    </w:p>
    <w:p w14:paraId="0BF67501" w14:textId="3A1819A9" w:rsidR="005F4441" w:rsidRDefault="005F4441">
      <w:pPr>
        <w:pStyle w:val="Default"/>
        <w:rPr>
          <w:rFonts w:ascii="Times New Roman" w:hAnsi="Times New Roman" w:cs="Times New Roman"/>
          <w:sz w:val="23"/>
          <w:szCs w:val="23"/>
        </w:rPr>
      </w:pPr>
      <w:r>
        <w:rPr>
          <w:rFonts w:ascii="Times New Roman" w:hAnsi="Times New Roman" w:cs="Times New Roman"/>
          <w:sz w:val="23"/>
          <w:szCs w:val="23"/>
        </w:rPr>
        <w:t xml:space="preserve">Reviews of literature and methodology sections of the </w:t>
      </w:r>
      <w:r w:rsidR="00787D75">
        <w:rPr>
          <w:rFonts w:ascii="Times New Roman" w:hAnsi="Times New Roman" w:cs="Times New Roman"/>
          <w:sz w:val="23"/>
          <w:szCs w:val="23"/>
        </w:rPr>
        <w:t>project</w:t>
      </w:r>
      <w:r>
        <w:rPr>
          <w:rFonts w:ascii="Times New Roman" w:hAnsi="Times New Roman" w:cs="Times New Roman"/>
          <w:sz w:val="23"/>
          <w:szCs w:val="23"/>
        </w:rPr>
        <w:t xml:space="preserve"> </w:t>
      </w:r>
      <w:proofErr w:type="gramStart"/>
      <w:r>
        <w:rPr>
          <w:rFonts w:ascii="Times New Roman" w:hAnsi="Times New Roman" w:cs="Times New Roman"/>
          <w:sz w:val="23"/>
          <w:szCs w:val="23"/>
        </w:rPr>
        <w:t>are drafted</w:t>
      </w:r>
      <w:proofErr w:type="gramEnd"/>
      <w:r>
        <w:rPr>
          <w:rFonts w:ascii="Times New Roman" w:hAnsi="Times New Roman" w:cs="Times New Roman"/>
          <w:sz w:val="23"/>
          <w:szCs w:val="23"/>
        </w:rPr>
        <w:t xml:space="preserve"> by early December</w:t>
      </w:r>
      <w:r w:rsidR="00F13A31">
        <w:rPr>
          <w:rFonts w:ascii="Times New Roman" w:hAnsi="Times New Roman" w:cs="Times New Roman"/>
          <w:sz w:val="23"/>
          <w:szCs w:val="23"/>
        </w:rPr>
        <w:t>.</w:t>
      </w:r>
      <w:r>
        <w:rPr>
          <w:rFonts w:ascii="Times New Roman" w:hAnsi="Times New Roman" w:cs="Times New Roman"/>
          <w:sz w:val="23"/>
          <w:szCs w:val="23"/>
        </w:rPr>
        <w:t xml:space="preserve"> </w:t>
      </w:r>
    </w:p>
    <w:p w14:paraId="08F361BD" w14:textId="4481E90E" w:rsidR="005F4441" w:rsidRDefault="005F4441" w:rsidP="00886CB7">
      <w:pPr>
        <w:pStyle w:val="Default"/>
        <w:rPr>
          <w:rFonts w:ascii="Times New Roman" w:hAnsi="Times New Roman" w:cs="Times New Roman"/>
          <w:sz w:val="23"/>
          <w:szCs w:val="23"/>
        </w:rPr>
      </w:pPr>
      <w:r>
        <w:rPr>
          <w:rFonts w:ascii="Times New Roman" w:hAnsi="Times New Roman" w:cs="Times New Roman"/>
          <w:sz w:val="23"/>
          <w:szCs w:val="23"/>
        </w:rPr>
        <w:t>Data collection occurs from late November/early December through January or early February</w:t>
      </w:r>
      <w:r w:rsidR="00F13A31">
        <w:rPr>
          <w:rFonts w:ascii="Times New Roman" w:hAnsi="Times New Roman" w:cs="Times New Roman"/>
          <w:sz w:val="23"/>
          <w:szCs w:val="23"/>
        </w:rPr>
        <w:t>.</w:t>
      </w:r>
      <w:r>
        <w:rPr>
          <w:rFonts w:ascii="Times New Roman" w:hAnsi="Times New Roman" w:cs="Times New Roman"/>
          <w:sz w:val="23"/>
          <w:szCs w:val="23"/>
        </w:rPr>
        <w:t xml:space="preserve"> </w:t>
      </w:r>
    </w:p>
    <w:p w14:paraId="7BF93B61" w14:textId="77777777" w:rsidR="005F4441" w:rsidRDefault="005F4441" w:rsidP="00886CB7">
      <w:pPr>
        <w:pStyle w:val="Default"/>
        <w:rPr>
          <w:rFonts w:ascii="Times New Roman" w:hAnsi="Times New Roman" w:cs="Times New Roman"/>
          <w:sz w:val="23"/>
          <w:szCs w:val="23"/>
        </w:rPr>
      </w:pPr>
    </w:p>
    <w:p w14:paraId="2367E4C6" w14:textId="7A003410" w:rsidR="005F4441" w:rsidRDefault="005F4441" w:rsidP="006E6954">
      <w:pPr>
        <w:pStyle w:val="Default"/>
        <w:outlineLvl w:val="0"/>
        <w:rPr>
          <w:rFonts w:ascii="Times New Roman" w:hAnsi="Times New Roman" w:cs="Times New Roman"/>
          <w:sz w:val="23"/>
          <w:szCs w:val="23"/>
        </w:rPr>
      </w:pPr>
      <w:r>
        <w:rPr>
          <w:rFonts w:ascii="Times New Roman" w:hAnsi="Times New Roman" w:cs="Times New Roman"/>
          <w:sz w:val="23"/>
          <w:szCs w:val="23"/>
        </w:rPr>
        <w:t xml:space="preserve">Final </w:t>
      </w:r>
      <w:r w:rsidR="00787D75">
        <w:rPr>
          <w:rFonts w:ascii="Times New Roman" w:hAnsi="Times New Roman" w:cs="Times New Roman"/>
          <w:sz w:val="23"/>
          <w:szCs w:val="23"/>
        </w:rPr>
        <w:t>drafts</w:t>
      </w:r>
      <w:r>
        <w:rPr>
          <w:rFonts w:ascii="Times New Roman" w:hAnsi="Times New Roman" w:cs="Times New Roman"/>
          <w:sz w:val="23"/>
          <w:szCs w:val="23"/>
        </w:rPr>
        <w:t xml:space="preserve"> of entire </w:t>
      </w:r>
      <w:r w:rsidR="00787D75">
        <w:rPr>
          <w:rFonts w:ascii="Times New Roman" w:hAnsi="Times New Roman" w:cs="Times New Roman"/>
          <w:sz w:val="23"/>
          <w:szCs w:val="23"/>
        </w:rPr>
        <w:t>projects</w:t>
      </w:r>
      <w:r>
        <w:rPr>
          <w:rFonts w:ascii="Times New Roman" w:hAnsi="Times New Roman" w:cs="Times New Roman"/>
          <w:sz w:val="23"/>
          <w:szCs w:val="23"/>
        </w:rPr>
        <w:t xml:space="preserve"> are due in mid- to late-March</w:t>
      </w:r>
      <w:r w:rsidR="00F13A31">
        <w:rPr>
          <w:rFonts w:ascii="Times New Roman" w:hAnsi="Times New Roman" w:cs="Times New Roman"/>
          <w:sz w:val="23"/>
          <w:szCs w:val="23"/>
        </w:rPr>
        <w:t>.</w:t>
      </w:r>
      <w:r>
        <w:rPr>
          <w:rFonts w:ascii="Times New Roman" w:hAnsi="Times New Roman" w:cs="Times New Roman"/>
          <w:sz w:val="23"/>
          <w:szCs w:val="23"/>
        </w:rPr>
        <w:t xml:space="preserve"> </w:t>
      </w:r>
    </w:p>
    <w:p w14:paraId="63C04AC8" w14:textId="771524FD" w:rsidR="005F4441" w:rsidRDefault="005F4441">
      <w:pPr>
        <w:pStyle w:val="Default"/>
        <w:rPr>
          <w:rFonts w:ascii="Times New Roman" w:hAnsi="Times New Roman" w:cs="Times New Roman"/>
          <w:sz w:val="23"/>
          <w:szCs w:val="23"/>
        </w:rPr>
      </w:pPr>
      <w:r>
        <w:rPr>
          <w:rFonts w:ascii="Times New Roman" w:hAnsi="Times New Roman" w:cs="Times New Roman"/>
          <w:sz w:val="23"/>
          <w:szCs w:val="23"/>
        </w:rPr>
        <w:t xml:space="preserve">Final </w:t>
      </w:r>
      <w:r w:rsidR="00787D75">
        <w:rPr>
          <w:rFonts w:ascii="Times New Roman" w:hAnsi="Times New Roman" w:cs="Times New Roman"/>
          <w:sz w:val="23"/>
          <w:szCs w:val="23"/>
        </w:rPr>
        <w:t>projects</w:t>
      </w:r>
      <w:r>
        <w:rPr>
          <w:rFonts w:ascii="Times New Roman" w:hAnsi="Times New Roman" w:cs="Times New Roman"/>
          <w:sz w:val="23"/>
          <w:szCs w:val="23"/>
        </w:rPr>
        <w:t xml:space="preserve"> are due the third week of April for May graduation</w:t>
      </w:r>
      <w:r w:rsidR="00F13A31">
        <w:rPr>
          <w:rFonts w:ascii="Times New Roman" w:hAnsi="Times New Roman" w:cs="Times New Roman"/>
          <w:sz w:val="23"/>
          <w:szCs w:val="23"/>
        </w:rPr>
        <w:t>.</w:t>
      </w:r>
      <w:r>
        <w:rPr>
          <w:rFonts w:ascii="Times New Roman" w:hAnsi="Times New Roman" w:cs="Times New Roman"/>
          <w:sz w:val="23"/>
          <w:szCs w:val="23"/>
        </w:rPr>
        <w:t xml:space="preserve">  </w:t>
      </w:r>
    </w:p>
    <w:p w14:paraId="6301C61A" w14:textId="77777777" w:rsidR="005F4441" w:rsidRDefault="005F4441">
      <w:pPr>
        <w:pStyle w:val="Default"/>
        <w:rPr>
          <w:rFonts w:ascii="Times New Roman" w:hAnsi="Times New Roman" w:cs="Times New Roman"/>
          <w:sz w:val="23"/>
          <w:szCs w:val="23"/>
        </w:rPr>
      </w:pPr>
    </w:p>
    <w:p w14:paraId="5619BF6A" w14:textId="121B7B22" w:rsidR="005F4441" w:rsidRDefault="005F4441" w:rsidP="00BF39B4">
      <w:pPr>
        <w:pStyle w:val="Default"/>
      </w:pPr>
      <w:r>
        <w:rPr>
          <w:rFonts w:ascii="Times New Roman" w:hAnsi="Times New Roman" w:cs="Times New Roman"/>
          <w:sz w:val="23"/>
          <w:szCs w:val="23"/>
        </w:rPr>
        <w:t xml:space="preserve">If a student’s </w:t>
      </w:r>
      <w:r w:rsidR="00A35E5A">
        <w:rPr>
          <w:rFonts w:ascii="Times New Roman" w:hAnsi="Times New Roman" w:cs="Times New Roman"/>
          <w:sz w:val="23"/>
          <w:szCs w:val="23"/>
        </w:rPr>
        <w:t xml:space="preserve">master’s </w:t>
      </w:r>
      <w:r w:rsidR="00787D75">
        <w:rPr>
          <w:rFonts w:ascii="Times New Roman" w:hAnsi="Times New Roman" w:cs="Times New Roman"/>
          <w:sz w:val="23"/>
          <w:szCs w:val="23"/>
        </w:rPr>
        <w:t>integrative project</w:t>
      </w:r>
      <w:r>
        <w:rPr>
          <w:rFonts w:ascii="Times New Roman" w:hAnsi="Times New Roman" w:cs="Times New Roman"/>
          <w:sz w:val="23"/>
          <w:szCs w:val="23"/>
        </w:rPr>
        <w:t xml:space="preserve"> is judged unsatisfactory by the instructor of EDPS 6021</w:t>
      </w:r>
      <w:r w:rsidR="00CD2058">
        <w:rPr>
          <w:rFonts w:ascii="Times New Roman" w:hAnsi="Times New Roman" w:cs="Times New Roman"/>
          <w:sz w:val="23"/>
          <w:szCs w:val="23"/>
        </w:rPr>
        <w:t xml:space="preserve"> and</w:t>
      </w:r>
      <w:r w:rsidR="005E405C">
        <w:rPr>
          <w:rFonts w:ascii="Times New Roman" w:hAnsi="Times New Roman" w:cs="Times New Roman"/>
          <w:sz w:val="23"/>
          <w:szCs w:val="23"/>
        </w:rPr>
        <w:t>/or his or her advisor</w:t>
      </w:r>
      <w:r>
        <w:rPr>
          <w:rFonts w:ascii="Times New Roman" w:hAnsi="Times New Roman" w:cs="Times New Roman"/>
          <w:sz w:val="23"/>
          <w:szCs w:val="23"/>
        </w:rPr>
        <w:t xml:space="preserve">, the student will be required to take the M.A. </w:t>
      </w:r>
      <w:r w:rsidR="0018507B">
        <w:rPr>
          <w:rFonts w:ascii="Times New Roman" w:hAnsi="Times New Roman" w:cs="Times New Roman"/>
          <w:sz w:val="23"/>
          <w:szCs w:val="23"/>
        </w:rPr>
        <w:t xml:space="preserve">or Ed.M. </w:t>
      </w:r>
      <w:r>
        <w:rPr>
          <w:rFonts w:ascii="Times New Roman" w:hAnsi="Times New Roman" w:cs="Times New Roman"/>
          <w:sz w:val="23"/>
          <w:szCs w:val="23"/>
        </w:rPr>
        <w:t xml:space="preserve">comprehensive examination, </w:t>
      </w:r>
      <w:r w:rsidR="0018507B">
        <w:rPr>
          <w:rFonts w:ascii="Times New Roman" w:hAnsi="Times New Roman" w:cs="Times New Roman"/>
          <w:sz w:val="23"/>
          <w:szCs w:val="23"/>
        </w:rPr>
        <w:t xml:space="preserve">as appropriate, </w:t>
      </w:r>
      <w:r>
        <w:rPr>
          <w:rFonts w:ascii="Times New Roman" w:hAnsi="Times New Roman" w:cs="Times New Roman"/>
          <w:sz w:val="23"/>
          <w:szCs w:val="23"/>
        </w:rPr>
        <w:t xml:space="preserve">under the terms described in Option 1 above. </w:t>
      </w:r>
      <w:r w:rsidR="00760809">
        <w:rPr>
          <w:noProof/>
        </w:rPr>
        <mc:AlternateContent>
          <mc:Choice Requires="wps">
            <w:drawing>
              <wp:anchor distT="0" distB="0" distL="114300" distR="114300" simplePos="0" relativeHeight="251654656" behindDoc="0" locked="0" layoutInCell="0" allowOverlap="1" wp14:anchorId="18CF290A" wp14:editId="5E663062">
                <wp:simplePos x="0" y="0"/>
                <wp:positionH relativeFrom="page">
                  <wp:posOffset>648335</wp:posOffset>
                </wp:positionH>
                <wp:positionV relativeFrom="page">
                  <wp:posOffset>528955</wp:posOffset>
                </wp:positionV>
                <wp:extent cx="7771130" cy="200025"/>
                <wp:effectExtent l="0" t="0" r="0" b="0"/>
                <wp:wrapThrough wrapText="bothSides">
                  <wp:wrapPolygon edited="0">
                    <wp:start x="0" y="0"/>
                    <wp:lineTo x="21600" y="0"/>
                    <wp:lineTo x="21600" y="21600"/>
                    <wp:lineTo x="0" y="21600"/>
                    <wp:lineTo x="0" y="0"/>
                  </wp:wrapPolygon>
                </wp:wrapThrough>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1130" cy="200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1B04A8" w14:textId="77777777" w:rsidR="00B54A7B" w:rsidRDefault="00B54A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F290A" id="Text Box 5" o:spid="_x0000_s1028" type="#_x0000_t202" style="position:absolute;margin-left:51.05pt;margin-top:41.65pt;width:611.9pt;height:15.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" o:allowincell="f" filled="f" stroked="f">
                <v:textbox>
                  <w:txbxContent>
                    <w:p w14:paraId="171B04A8" w14:textId="77777777" w:rsidR="00B54A7B" w:rsidRDefault="00B54A7B"/>
                  </w:txbxContent>
                </v:textbox>
                <w10:wrap type="through" anchorx="page" anchory="page"/>
              </v:shape>
            </w:pict>
          </mc:Fallback>
        </mc:AlternateContent>
      </w:r>
      <w:r w:rsidR="00760809">
        <w:rPr>
          <w:noProof/>
        </w:rPr>
        <mc:AlternateContent>
          <mc:Choice Requires="wps">
            <w:drawing>
              <wp:anchor distT="0" distB="0" distL="114300" distR="114300" simplePos="0" relativeHeight="251656704" behindDoc="0" locked="0" layoutInCell="0" allowOverlap="1" wp14:anchorId="115B11F2" wp14:editId="6DCC2B6E">
                <wp:simplePos x="0" y="0"/>
                <wp:positionH relativeFrom="page">
                  <wp:posOffset>-1828165</wp:posOffset>
                </wp:positionH>
                <wp:positionV relativeFrom="page">
                  <wp:posOffset>528955</wp:posOffset>
                </wp:positionV>
                <wp:extent cx="7771765" cy="200025"/>
                <wp:effectExtent l="0" t="0" r="0" b="0"/>
                <wp:wrapThrough wrapText="bothSides">
                  <wp:wrapPolygon edited="0">
                    <wp:start x="0" y="0"/>
                    <wp:lineTo x="21600" y="0"/>
                    <wp:lineTo x="21600" y="21600"/>
                    <wp:lineTo x="0" y="21600"/>
                    <wp:lineTo x="0" y="0"/>
                  </wp:wrapPolygon>
                </wp:wrapThrough>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1765" cy="200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7DDA36" w14:textId="77777777" w:rsidR="00B54A7B" w:rsidRDefault="00B54A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B11F2" id="Text Box 7" o:spid="_x0000_s1029" type="#_x0000_t202" style="position:absolute;margin-left:-143.95pt;margin-top:41.65pt;width:6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" o:allowincell="f" filled="f" stroked="f">
                <v:textbox>
                  <w:txbxContent>
                    <w:p w14:paraId="287DDA36" w14:textId="77777777" w:rsidR="00B54A7B" w:rsidRDefault="00B54A7B"/>
                  </w:txbxContent>
                </v:textbox>
                <w10:wrap type="through" anchorx="page" anchory="page"/>
              </v:shape>
            </w:pict>
          </mc:Fallback>
        </mc:AlternateContent>
      </w:r>
    </w:p>
    <w:sectPr w:rsidR="005F4441" w:rsidSect="00886CB7">
      <w:headerReference w:type="even" r:id="rId9"/>
      <w:headerReference w:type="default" r:id="rId10"/>
      <w:footerReference w:type="even" r:id="rId11"/>
      <w:footerReference w:type="default" r:id="rId12"/>
      <w:headerReference w:type="first" r:id="rId13"/>
      <w:footerReference w:type="first" r:id="rId14"/>
      <w:type w:val="continuous"/>
      <w:pgSz w:w="12240" w:h="15840"/>
      <w:pgMar w:top="630" w:right="1170" w:bottom="270" w:left="109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7A6CA" w14:textId="77777777" w:rsidR="009F2196" w:rsidRDefault="009F2196" w:rsidP="00ED6027">
      <w:r>
        <w:separator/>
      </w:r>
    </w:p>
  </w:endnote>
  <w:endnote w:type="continuationSeparator" w:id="0">
    <w:p w14:paraId="20AB8462" w14:textId="77777777" w:rsidR="009F2196" w:rsidRDefault="009F2196" w:rsidP="00ED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15F01" w14:textId="77777777" w:rsidR="00B54A7B" w:rsidRDefault="00B54A7B" w:rsidP="00F54C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67844" w14:textId="77777777" w:rsidR="00B54A7B" w:rsidRDefault="00B54A7B" w:rsidP="00615D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290AB" w14:textId="0F0FDF7C" w:rsidR="00B54A7B" w:rsidRDefault="00B54A7B" w:rsidP="00F54C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3994">
      <w:rPr>
        <w:rStyle w:val="PageNumber"/>
        <w:noProof/>
      </w:rPr>
      <w:t>2</w:t>
    </w:r>
    <w:r>
      <w:rPr>
        <w:rStyle w:val="PageNumber"/>
      </w:rPr>
      <w:fldChar w:fldCharType="end"/>
    </w:r>
  </w:p>
  <w:p w14:paraId="7A34AE02" w14:textId="77777777" w:rsidR="00B54A7B" w:rsidRDefault="00B54A7B" w:rsidP="00615D2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BC7CA" w14:textId="77777777" w:rsidR="00B54A7B" w:rsidRDefault="00B54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B15D8" w14:textId="77777777" w:rsidR="009F2196" w:rsidRDefault="009F2196" w:rsidP="00ED6027">
      <w:r>
        <w:separator/>
      </w:r>
    </w:p>
  </w:footnote>
  <w:footnote w:type="continuationSeparator" w:id="0">
    <w:p w14:paraId="5C09849D" w14:textId="77777777" w:rsidR="009F2196" w:rsidRDefault="009F2196" w:rsidP="00ED6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88E31" w14:textId="77777777" w:rsidR="00B54A7B" w:rsidRDefault="00B54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C9DA2" w14:textId="77777777" w:rsidR="00B54A7B" w:rsidRDefault="00B54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73E2" w14:textId="77777777" w:rsidR="00B54A7B" w:rsidRDefault="00B54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C667E"/>
    <w:multiLevelType w:val="hybridMultilevel"/>
    <w:tmpl w:val="90D26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F6"/>
    <w:rsid w:val="0005158E"/>
    <w:rsid w:val="00056533"/>
    <w:rsid w:val="000604A8"/>
    <w:rsid w:val="00170989"/>
    <w:rsid w:val="0018507B"/>
    <w:rsid w:val="001A6B56"/>
    <w:rsid w:val="001C0F44"/>
    <w:rsid w:val="001C31FA"/>
    <w:rsid w:val="001C5172"/>
    <w:rsid w:val="001F5705"/>
    <w:rsid w:val="002648E5"/>
    <w:rsid w:val="002B3994"/>
    <w:rsid w:val="002D0182"/>
    <w:rsid w:val="002D6CC1"/>
    <w:rsid w:val="0032074B"/>
    <w:rsid w:val="00336DFC"/>
    <w:rsid w:val="00341EF6"/>
    <w:rsid w:val="00384E8E"/>
    <w:rsid w:val="00385BA2"/>
    <w:rsid w:val="00397A60"/>
    <w:rsid w:val="003A07CF"/>
    <w:rsid w:val="003A2356"/>
    <w:rsid w:val="003F6F3B"/>
    <w:rsid w:val="00486770"/>
    <w:rsid w:val="00495E30"/>
    <w:rsid w:val="00504F2D"/>
    <w:rsid w:val="00587A07"/>
    <w:rsid w:val="005934E9"/>
    <w:rsid w:val="005B1169"/>
    <w:rsid w:val="005E405C"/>
    <w:rsid w:val="005F4441"/>
    <w:rsid w:val="00615D25"/>
    <w:rsid w:val="006225AE"/>
    <w:rsid w:val="00691103"/>
    <w:rsid w:val="00692682"/>
    <w:rsid w:val="006B5C15"/>
    <w:rsid w:val="006E6954"/>
    <w:rsid w:val="00716582"/>
    <w:rsid w:val="007215BA"/>
    <w:rsid w:val="0075306D"/>
    <w:rsid w:val="00760809"/>
    <w:rsid w:val="00787D75"/>
    <w:rsid w:val="007D678A"/>
    <w:rsid w:val="007E2371"/>
    <w:rsid w:val="007F3040"/>
    <w:rsid w:val="00816D07"/>
    <w:rsid w:val="0084102F"/>
    <w:rsid w:val="00851CEC"/>
    <w:rsid w:val="00886CB7"/>
    <w:rsid w:val="008A0A0D"/>
    <w:rsid w:val="008E5947"/>
    <w:rsid w:val="00916B6E"/>
    <w:rsid w:val="00931D44"/>
    <w:rsid w:val="00997113"/>
    <w:rsid w:val="009F2196"/>
    <w:rsid w:val="00A35E5A"/>
    <w:rsid w:val="00A6658A"/>
    <w:rsid w:val="00B122B4"/>
    <w:rsid w:val="00B54A7B"/>
    <w:rsid w:val="00B97CB3"/>
    <w:rsid w:val="00BF39B4"/>
    <w:rsid w:val="00C3064A"/>
    <w:rsid w:val="00C77501"/>
    <w:rsid w:val="00CD2058"/>
    <w:rsid w:val="00D43851"/>
    <w:rsid w:val="00D75ADB"/>
    <w:rsid w:val="00DB26A2"/>
    <w:rsid w:val="00DC685B"/>
    <w:rsid w:val="00DF576F"/>
    <w:rsid w:val="00E61765"/>
    <w:rsid w:val="00E859F0"/>
    <w:rsid w:val="00EC2963"/>
    <w:rsid w:val="00EC2E14"/>
    <w:rsid w:val="00ED6027"/>
    <w:rsid w:val="00F13A31"/>
    <w:rsid w:val="00F54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CB466"/>
  <w15:docId w15:val="{BA5538E4-36E3-4B10-8A35-0D5A60A2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1C31FA"/>
    <w:pPr>
      <w:widowControl w:val="0"/>
      <w:autoSpaceDE w:val="0"/>
      <w:autoSpaceDN w:val="0"/>
      <w:adjustRightInd w:val="0"/>
    </w:pPr>
    <w:rPr>
      <w:rFonts w:ascii="Verdana" w:hAnsi="Verdana"/>
      <w:sz w:val="24"/>
      <w:szCs w:val="24"/>
    </w:rPr>
  </w:style>
  <w:style w:type="paragraph" w:styleId="Heading1">
    <w:name w:val="heading 1"/>
    <w:basedOn w:val="Default"/>
    <w:next w:val="Default"/>
    <w:link w:val="Heading1Char"/>
    <w:uiPriority w:val="99"/>
    <w:qFormat/>
    <w:rsid w:val="001C31FA"/>
    <w:pPr>
      <w:outlineLvl w:val="0"/>
    </w:pPr>
    <w:rPr>
      <w:rFonts w:ascii="Cambria" w:hAnsi="Cambria" w:cs="Times New Roman"/>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31FA"/>
    <w:rPr>
      <w:rFonts w:ascii="Cambria" w:hAnsi="Cambria" w:cs="Times New Roman"/>
      <w:b/>
      <w:kern w:val="32"/>
      <w:sz w:val="32"/>
    </w:rPr>
  </w:style>
  <w:style w:type="paragraph" w:customStyle="1" w:styleId="Default">
    <w:name w:val="Default"/>
    <w:uiPriority w:val="99"/>
    <w:rsid w:val="001C31FA"/>
    <w:pPr>
      <w:widowControl w:val="0"/>
      <w:autoSpaceDE w:val="0"/>
      <w:autoSpaceDN w:val="0"/>
      <w:adjustRightInd w:val="0"/>
    </w:pPr>
    <w:rPr>
      <w:rFonts w:ascii="Verdana" w:hAnsi="Verdana" w:cs="Verdana"/>
      <w:color w:val="000000"/>
      <w:sz w:val="24"/>
      <w:szCs w:val="24"/>
    </w:rPr>
  </w:style>
  <w:style w:type="paragraph" w:styleId="BodyText">
    <w:name w:val="Body Text"/>
    <w:basedOn w:val="Default"/>
    <w:next w:val="Default"/>
    <w:link w:val="BodyTextChar"/>
    <w:uiPriority w:val="99"/>
    <w:rsid w:val="001C31FA"/>
    <w:rPr>
      <w:rFonts w:cs="Times New Roman"/>
      <w:color w:val="auto"/>
    </w:rPr>
  </w:style>
  <w:style w:type="character" w:customStyle="1" w:styleId="BodyTextChar">
    <w:name w:val="Body Text Char"/>
    <w:basedOn w:val="DefaultParagraphFont"/>
    <w:link w:val="BodyText"/>
    <w:uiPriority w:val="99"/>
    <w:semiHidden/>
    <w:locked/>
    <w:rsid w:val="001C31FA"/>
    <w:rPr>
      <w:rFonts w:cs="Times New Roman"/>
    </w:rPr>
  </w:style>
  <w:style w:type="paragraph" w:styleId="BodyText2">
    <w:name w:val="Body Text 2"/>
    <w:basedOn w:val="Default"/>
    <w:next w:val="Default"/>
    <w:link w:val="BodyText2Char"/>
    <w:uiPriority w:val="99"/>
    <w:rsid w:val="001C31FA"/>
    <w:rPr>
      <w:rFonts w:cs="Times New Roman"/>
      <w:color w:val="auto"/>
    </w:rPr>
  </w:style>
  <w:style w:type="character" w:customStyle="1" w:styleId="BodyText2Char">
    <w:name w:val="Body Text 2 Char"/>
    <w:basedOn w:val="DefaultParagraphFont"/>
    <w:link w:val="BodyText2"/>
    <w:uiPriority w:val="99"/>
    <w:semiHidden/>
    <w:locked/>
    <w:rsid w:val="001C31FA"/>
    <w:rPr>
      <w:rFonts w:ascii="Verdana" w:hAnsi="Verdana" w:cs="Times New Roman"/>
      <w:sz w:val="24"/>
    </w:rPr>
  </w:style>
  <w:style w:type="paragraph" w:styleId="EnvelopeReturn">
    <w:name w:val="envelope return"/>
    <w:basedOn w:val="Default"/>
    <w:next w:val="Default"/>
    <w:uiPriority w:val="99"/>
    <w:rsid w:val="001C31FA"/>
    <w:rPr>
      <w:rFonts w:cs="Times New Roman"/>
      <w:color w:val="auto"/>
    </w:rPr>
  </w:style>
  <w:style w:type="paragraph" w:styleId="NormalWeb">
    <w:name w:val="Normal (Web)"/>
    <w:basedOn w:val="Default"/>
    <w:next w:val="Default"/>
    <w:uiPriority w:val="99"/>
    <w:rsid w:val="001C31FA"/>
    <w:rPr>
      <w:rFonts w:cs="Times New Roman"/>
      <w:color w:val="auto"/>
    </w:rPr>
  </w:style>
  <w:style w:type="paragraph" w:styleId="BalloonText">
    <w:name w:val="Balloon Text"/>
    <w:basedOn w:val="Normal"/>
    <w:link w:val="BalloonTextChar"/>
    <w:uiPriority w:val="99"/>
    <w:semiHidden/>
    <w:rsid w:val="002D0182"/>
    <w:rPr>
      <w:rFonts w:ascii="Tahoma" w:hAnsi="Tahoma"/>
      <w:sz w:val="16"/>
      <w:szCs w:val="16"/>
    </w:rPr>
  </w:style>
  <w:style w:type="character" w:customStyle="1" w:styleId="BalloonTextChar">
    <w:name w:val="Balloon Text Char"/>
    <w:basedOn w:val="DefaultParagraphFont"/>
    <w:link w:val="BalloonText"/>
    <w:uiPriority w:val="99"/>
    <w:semiHidden/>
    <w:locked/>
    <w:rsid w:val="002D0182"/>
    <w:rPr>
      <w:rFonts w:ascii="Tahoma" w:hAnsi="Tahoma" w:cs="Times New Roman"/>
      <w:sz w:val="16"/>
    </w:rPr>
  </w:style>
  <w:style w:type="paragraph" w:styleId="Header">
    <w:name w:val="header"/>
    <w:basedOn w:val="Normal"/>
    <w:link w:val="HeaderChar"/>
    <w:uiPriority w:val="99"/>
    <w:rsid w:val="00ED6027"/>
    <w:pPr>
      <w:tabs>
        <w:tab w:val="center" w:pos="4680"/>
        <w:tab w:val="right" w:pos="9360"/>
      </w:tabs>
    </w:pPr>
  </w:style>
  <w:style w:type="character" w:customStyle="1" w:styleId="HeaderChar">
    <w:name w:val="Header Char"/>
    <w:basedOn w:val="DefaultParagraphFont"/>
    <w:link w:val="Header"/>
    <w:uiPriority w:val="99"/>
    <w:locked/>
    <w:rsid w:val="00ED6027"/>
    <w:rPr>
      <w:rFonts w:ascii="Verdana" w:hAnsi="Verdana" w:cs="Times New Roman"/>
      <w:sz w:val="24"/>
    </w:rPr>
  </w:style>
  <w:style w:type="paragraph" w:styleId="Footer">
    <w:name w:val="footer"/>
    <w:basedOn w:val="Normal"/>
    <w:link w:val="FooterChar"/>
    <w:uiPriority w:val="99"/>
    <w:rsid w:val="00ED6027"/>
    <w:pPr>
      <w:tabs>
        <w:tab w:val="center" w:pos="4680"/>
        <w:tab w:val="right" w:pos="9360"/>
      </w:tabs>
    </w:pPr>
  </w:style>
  <w:style w:type="character" w:customStyle="1" w:styleId="FooterChar">
    <w:name w:val="Footer Char"/>
    <w:basedOn w:val="DefaultParagraphFont"/>
    <w:link w:val="Footer"/>
    <w:uiPriority w:val="99"/>
    <w:locked/>
    <w:rsid w:val="00ED6027"/>
    <w:rPr>
      <w:rFonts w:ascii="Verdana" w:hAnsi="Verdana" w:cs="Times New Roman"/>
      <w:sz w:val="24"/>
    </w:rPr>
  </w:style>
  <w:style w:type="character" w:styleId="PageNumber">
    <w:name w:val="page number"/>
    <w:basedOn w:val="DefaultParagraphFont"/>
    <w:uiPriority w:val="99"/>
    <w:rsid w:val="00615D25"/>
    <w:rPr>
      <w:rFonts w:cs="Times New Roman"/>
    </w:rPr>
  </w:style>
  <w:style w:type="character" w:styleId="Hyperlink">
    <w:name w:val="Hyperlink"/>
    <w:basedOn w:val="DefaultParagraphFont"/>
    <w:uiPriority w:val="99"/>
    <w:unhideWhenUsed/>
    <w:rsid w:val="00486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dc:creator>
  <cp:lastModifiedBy>Windows User</cp:lastModifiedBy>
  <cp:revision>6</cp:revision>
  <cp:lastPrinted>2012-04-19T22:16:00Z</cp:lastPrinted>
  <dcterms:created xsi:type="dcterms:W3CDTF">2018-11-13T21:32:00Z</dcterms:created>
  <dcterms:modified xsi:type="dcterms:W3CDTF">2018-11-13T21:34:00Z</dcterms:modified>
</cp:coreProperties>
</file>